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055" w:rsidRDefault="003A3055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305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480810" cy="8919056"/>
            <wp:effectExtent l="0" t="0" r="0" b="0"/>
            <wp:docPr id="1" name="Рисунок 1" descr="C:\Users\1\AppData\Local\Temp\WinScan2PDF_Tmp\2025-10-21_15-06-55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WinScan2PDF_Tmp\2025-10-21_15-06-55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055" w:rsidRDefault="003A3055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3055" w:rsidRDefault="003A3055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3055" w:rsidRDefault="003A3055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3055" w:rsidRDefault="003A3055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3055" w:rsidRDefault="003A3055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3055" w:rsidRDefault="003A3055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0BC" w:rsidRPr="001C5F65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5F65">
        <w:rPr>
          <w:rFonts w:ascii="Times New Roman" w:hAnsi="Times New Roman"/>
          <w:b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FD10BC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5F65">
        <w:rPr>
          <w:rFonts w:ascii="Times New Roman" w:hAnsi="Times New Roman"/>
          <w:b/>
          <w:sz w:val="28"/>
          <w:szCs w:val="28"/>
        </w:rPr>
        <w:t>«Детский сад комбинированного вида № 29 «Берёзка»</w:t>
      </w:r>
    </w:p>
    <w:p w:rsidR="00FD10BC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0BC" w:rsidRPr="001479C2" w:rsidRDefault="00FD10BC" w:rsidP="00FD10BC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479C2">
        <w:rPr>
          <w:rFonts w:ascii="Times New Roman" w:hAnsi="Times New Roman"/>
          <w:b/>
          <w:sz w:val="24"/>
          <w:szCs w:val="24"/>
        </w:rPr>
        <w:t>«Утверждаю»</w:t>
      </w:r>
    </w:p>
    <w:p w:rsidR="00FD10BC" w:rsidRPr="001479C2" w:rsidRDefault="00FD10BC" w:rsidP="00FD10BC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479C2">
        <w:rPr>
          <w:rFonts w:ascii="Times New Roman" w:hAnsi="Times New Roman"/>
          <w:b/>
          <w:sz w:val="24"/>
          <w:szCs w:val="24"/>
        </w:rPr>
        <w:t>Заведующий МАДОУ</w:t>
      </w:r>
    </w:p>
    <w:p w:rsidR="00FD10BC" w:rsidRPr="001479C2" w:rsidRDefault="00FD10BC" w:rsidP="00FD10BC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479C2">
        <w:rPr>
          <w:rFonts w:ascii="Times New Roman" w:hAnsi="Times New Roman"/>
          <w:b/>
          <w:sz w:val="24"/>
          <w:szCs w:val="24"/>
        </w:rPr>
        <w:t>«Детский сад « 29 «Березка»</w:t>
      </w:r>
    </w:p>
    <w:p w:rsidR="00FD10BC" w:rsidRPr="001479C2" w:rsidRDefault="00FD10BC" w:rsidP="00FD10BC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479C2">
        <w:rPr>
          <w:rFonts w:ascii="Times New Roman" w:hAnsi="Times New Roman"/>
          <w:b/>
          <w:sz w:val="24"/>
          <w:szCs w:val="24"/>
        </w:rPr>
        <w:t>__________________</w:t>
      </w:r>
      <w:r>
        <w:rPr>
          <w:rFonts w:ascii="Times New Roman" w:hAnsi="Times New Roman"/>
          <w:b/>
          <w:sz w:val="24"/>
          <w:szCs w:val="24"/>
        </w:rPr>
        <w:t>Сиафетдинова И.</w:t>
      </w:r>
      <w:r w:rsidRPr="001479C2">
        <w:rPr>
          <w:rFonts w:ascii="Times New Roman" w:hAnsi="Times New Roman"/>
          <w:b/>
          <w:sz w:val="24"/>
          <w:szCs w:val="24"/>
        </w:rPr>
        <w:t>.Г.</w:t>
      </w:r>
    </w:p>
    <w:p w:rsidR="00FD10BC" w:rsidRPr="001479C2" w:rsidRDefault="00FD10BC" w:rsidP="00FD10BC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479C2">
        <w:rPr>
          <w:rFonts w:ascii="Times New Roman" w:hAnsi="Times New Roman"/>
          <w:b/>
          <w:sz w:val="24"/>
          <w:szCs w:val="24"/>
        </w:rPr>
        <w:t xml:space="preserve">Рассмотрено и утверждено на      педагогическом совете              </w:t>
      </w:r>
    </w:p>
    <w:p w:rsidR="00FD10BC" w:rsidRPr="001C5F65" w:rsidRDefault="00FD10BC" w:rsidP="00FD10BC">
      <w:pPr>
        <w:spacing w:after="0" w:line="240" w:lineRule="auto"/>
        <w:ind w:left="5245"/>
        <w:rPr>
          <w:rFonts w:ascii="Times New Roman" w:hAnsi="Times New Roman"/>
          <w:b/>
          <w:sz w:val="28"/>
          <w:szCs w:val="28"/>
        </w:rPr>
      </w:pPr>
      <w:r w:rsidRPr="001479C2">
        <w:rPr>
          <w:rFonts w:ascii="Times New Roman" w:hAnsi="Times New Roman"/>
          <w:b/>
          <w:sz w:val="24"/>
          <w:szCs w:val="24"/>
        </w:rPr>
        <w:t>Протокол №_____ от _________20</w:t>
      </w:r>
      <w:r w:rsidR="00CF3B12">
        <w:rPr>
          <w:rFonts w:ascii="Times New Roman" w:hAnsi="Times New Roman"/>
          <w:b/>
          <w:sz w:val="24"/>
          <w:szCs w:val="24"/>
        </w:rPr>
        <w:t>25</w:t>
      </w:r>
      <w:r w:rsidRPr="001479C2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D10BC" w:rsidRDefault="00FD10BC" w:rsidP="00FD10BC">
      <w:pPr>
        <w:spacing w:after="0" w:line="240" w:lineRule="auto"/>
        <w:ind w:firstLine="4395"/>
        <w:rPr>
          <w:rFonts w:ascii="Times New Roman" w:hAnsi="Times New Roman"/>
          <w:b/>
          <w:sz w:val="24"/>
          <w:szCs w:val="24"/>
        </w:rPr>
      </w:pPr>
    </w:p>
    <w:p w:rsidR="00FD10BC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10BC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10BC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10BC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10BC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10BC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10BC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0BC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0BC" w:rsidRPr="00254105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54105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FD10BC" w:rsidRPr="00254105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54105">
        <w:rPr>
          <w:rFonts w:ascii="Times New Roman" w:hAnsi="Times New Roman"/>
          <w:b/>
          <w:sz w:val="36"/>
          <w:szCs w:val="36"/>
        </w:rPr>
        <w:t>дополнительного образования</w:t>
      </w:r>
    </w:p>
    <w:p w:rsidR="00FD10BC" w:rsidRPr="00442A48" w:rsidRDefault="00FD10BC" w:rsidP="00FD10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442A48">
        <w:rPr>
          <w:rFonts w:ascii="Times New Roman" w:eastAsia="Times New Roman" w:hAnsi="Times New Roman"/>
          <w:b/>
          <w:sz w:val="32"/>
          <w:szCs w:val="32"/>
        </w:rPr>
        <w:t>«</w:t>
      </w:r>
      <w:r>
        <w:rPr>
          <w:rFonts w:ascii="Times New Roman" w:eastAsia="Times New Roman" w:hAnsi="Times New Roman"/>
          <w:b/>
          <w:sz w:val="32"/>
          <w:szCs w:val="32"/>
        </w:rPr>
        <w:t>Подготовка к школе</w:t>
      </w:r>
      <w:r w:rsidRPr="00442A48">
        <w:rPr>
          <w:rFonts w:ascii="Times New Roman" w:eastAsia="Times New Roman" w:hAnsi="Times New Roman"/>
          <w:b/>
          <w:sz w:val="32"/>
          <w:szCs w:val="32"/>
        </w:rPr>
        <w:t>».</w:t>
      </w:r>
    </w:p>
    <w:p w:rsidR="00FD10BC" w:rsidRDefault="00FD10BC" w:rsidP="00FD10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42A48">
        <w:rPr>
          <w:rFonts w:ascii="Times New Roman" w:eastAsia="Times New Roman" w:hAnsi="Times New Roman"/>
          <w:sz w:val="28"/>
          <w:szCs w:val="28"/>
        </w:rPr>
        <w:t xml:space="preserve">Возраст детей: 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442A48">
        <w:rPr>
          <w:rFonts w:ascii="Times New Roman" w:eastAsia="Times New Roman" w:hAnsi="Times New Roman"/>
          <w:sz w:val="28"/>
          <w:szCs w:val="28"/>
        </w:rPr>
        <w:t xml:space="preserve"> - 7 лет.</w:t>
      </w:r>
    </w:p>
    <w:p w:rsidR="00FD10BC" w:rsidRPr="00442A48" w:rsidRDefault="00FD10BC" w:rsidP="00FD10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D10BC" w:rsidRPr="00442A48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0BC" w:rsidRPr="00442A48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0BC" w:rsidRPr="00442A48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0BC" w:rsidRPr="00442A48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0BC" w:rsidRPr="00442A48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0BC" w:rsidRPr="00442A48" w:rsidRDefault="00FD10BC" w:rsidP="00FD10BC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 w:rsidRPr="00442A48">
        <w:rPr>
          <w:rFonts w:ascii="Times New Roman" w:hAnsi="Times New Roman"/>
          <w:sz w:val="28"/>
          <w:szCs w:val="28"/>
        </w:rPr>
        <w:t xml:space="preserve">Составитель: </w:t>
      </w:r>
    </w:p>
    <w:p w:rsidR="00FD10BC" w:rsidRPr="00442A48" w:rsidRDefault="00FD10BC" w:rsidP="00FD10BC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 w:rsidRPr="00442A48">
        <w:rPr>
          <w:rFonts w:ascii="Times New Roman" w:hAnsi="Times New Roman"/>
          <w:sz w:val="28"/>
          <w:szCs w:val="28"/>
        </w:rPr>
        <w:t>Самоходова Л.А. – педагог-психолог.</w:t>
      </w:r>
    </w:p>
    <w:p w:rsidR="00FD10BC" w:rsidRPr="00442A48" w:rsidRDefault="00FD10BC" w:rsidP="00FD10BC">
      <w:pPr>
        <w:spacing w:after="0" w:line="240" w:lineRule="auto"/>
        <w:ind w:left="4678"/>
        <w:jc w:val="both"/>
        <w:rPr>
          <w:rFonts w:ascii="Times New Roman" w:hAnsi="Times New Roman"/>
          <w:b/>
          <w:sz w:val="28"/>
          <w:szCs w:val="28"/>
        </w:rPr>
      </w:pPr>
      <w:r w:rsidRPr="00442A48">
        <w:rPr>
          <w:rFonts w:ascii="Times New Roman" w:hAnsi="Times New Roman"/>
          <w:sz w:val="28"/>
          <w:szCs w:val="28"/>
        </w:rPr>
        <w:t xml:space="preserve">Срок реализации: </w:t>
      </w:r>
      <w:r>
        <w:rPr>
          <w:rFonts w:ascii="Times New Roman" w:hAnsi="Times New Roman"/>
          <w:sz w:val="28"/>
          <w:szCs w:val="28"/>
        </w:rPr>
        <w:t>9</w:t>
      </w:r>
      <w:r w:rsidRPr="00442A48">
        <w:rPr>
          <w:rFonts w:ascii="Times New Roman" w:hAnsi="Times New Roman"/>
          <w:sz w:val="28"/>
          <w:szCs w:val="28"/>
        </w:rPr>
        <w:t xml:space="preserve"> месяцев</w:t>
      </w:r>
    </w:p>
    <w:p w:rsidR="00FD10BC" w:rsidRPr="00442A48" w:rsidRDefault="00FD10BC" w:rsidP="00FD1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0BC" w:rsidRDefault="00FD10BC" w:rsidP="00FD10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0BC" w:rsidRDefault="00FD10BC" w:rsidP="00FD10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0BC" w:rsidRDefault="00FD10BC" w:rsidP="00FD10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0BC" w:rsidRDefault="00FD10BC" w:rsidP="00FD10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0BC" w:rsidRDefault="00FD10BC" w:rsidP="00FD10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0BC" w:rsidRDefault="00FD10BC" w:rsidP="00FD10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0BC" w:rsidRDefault="00FD10BC" w:rsidP="00FD10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0BC" w:rsidRDefault="00FD10BC" w:rsidP="00FD10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0BC" w:rsidRDefault="00FD10BC" w:rsidP="00FD10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0BC" w:rsidRDefault="00FD10BC" w:rsidP="00FD10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0BC" w:rsidRDefault="00FD10BC" w:rsidP="00FD10BC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FD10BC" w:rsidSect="00752424">
          <w:footerReference w:type="default" r:id="rId9"/>
          <w:pgSz w:w="11906" w:h="16838"/>
          <w:pgMar w:top="426" w:right="707" w:bottom="284" w:left="993" w:header="708" w:footer="708" w:gutter="0"/>
          <w:cols w:space="708"/>
          <w:titlePg/>
          <w:docGrid w:linePitch="360"/>
        </w:sectPr>
      </w:pPr>
      <w:r w:rsidRPr="00442A48">
        <w:rPr>
          <w:rFonts w:ascii="Times New Roman" w:hAnsi="Times New Roman" w:cs="Times New Roman"/>
          <w:sz w:val="28"/>
          <w:szCs w:val="28"/>
        </w:rPr>
        <w:t>Набережные Челны,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CF3B12">
        <w:rPr>
          <w:rFonts w:ascii="Times New Roman" w:hAnsi="Times New Roman" w:cs="Times New Roman"/>
          <w:sz w:val="28"/>
          <w:szCs w:val="28"/>
        </w:rPr>
        <w:t>5</w:t>
      </w:r>
      <w:r w:rsidRPr="00442A48">
        <w:rPr>
          <w:rFonts w:ascii="Times New Roman" w:hAnsi="Times New Roman" w:cs="Times New Roman"/>
          <w:sz w:val="28"/>
          <w:szCs w:val="28"/>
        </w:rPr>
        <w:t>.</w:t>
      </w:r>
    </w:p>
    <w:p w:rsidR="00FD10BC" w:rsidRPr="00442A48" w:rsidRDefault="00FD10BC" w:rsidP="00FD10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10BC" w:rsidRDefault="00FD10BC" w:rsidP="00FD1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0BC" w:rsidRPr="000F3FF9" w:rsidRDefault="00FD10BC" w:rsidP="00FD1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FF9">
        <w:rPr>
          <w:rFonts w:ascii="Times New Roman" w:hAnsi="Times New Roman" w:cs="Times New Roman"/>
          <w:b/>
          <w:sz w:val="28"/>
          <w:szCs w:val="28"/>
        </w:rPr>
        <w:t>Оглавление.</w:t>
      </w:r>
    </w:p>
    <w:p w:rsidR="00FD10BC" w:rsidRPr="000F3FF9" w:rsidRDefault="00FD10BC" w:rsidP="00FD10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0BC" w:rsidRPr="000F3FF9" w:rsidRDefault="00FD10BC" w:rsidP="00FD10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0BC" w:rsidRPr="000F3FF9" w:rsidRDefault="00FD10BC" w:rsidP="00FD10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 xml:space="preserve">Целевой раздел – </w:t>
      </w:r>
      <w:r>
        <w:rPr>
          <w:rFonts w:ascii="Times New Roman" w:hAnsi="Times New Roman" w:cs="Times New Roman"/>
          <w:sz w:val="28"/>
          <w:szCs w:val="28"/>
        </w:rPr>
        <w:t>стр.</w:t>
      </w:r>
      <w:r w:rsidRPr="000F3FF9">
        <w:rPr>
          <w:rFonts w:ascii="Times New Roman" w:hAnsi="Times New Roman" w:cs="Times New Roman"/>
          <w:sz w:val="28"/>
          <w:szCs w:val="28"/>
        </w:rPr>
        <w:t>3</w:t>
      </w:r>
    </w:p>
    <w:p w:rsidR="00FD10BC" w:rsidRPr="000F3FF9" w:rsidRDefault="00FD10BC" w:rsidP="00FD10B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FD10BC" w:rsidRPr="000F3FF9" w:rsidRDefault="00FD10BC" w:rsidP="00FD10B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>Планируемые результаты.</w:t>
      </w:r>
    </w:p>
    <w:p w:rsidR="00FD10BC" w:rsidRPr="000F3FF9" w:rsidRDefault="00FD10BC" w:rsidP="00FD10B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F3FF9">
        <w:rPr>
          <w:rFonts w:ascii="Times New Roman" w:hAnsi="Times New Roman" w:cs="Times New Roman"/>
          <w:sz w:val="28"/>
          <w:szCs w:val="28"/>
        </w:rPr>
        <w:t xml:space="preserve">Организационный раздел – </w:t>
      </w:r>
      <w:r>
        <w:rPr>
          <w:rFonts w:ascii="Times New Roman" w:hAnsi="Times New Roman" w:cs="Times New Roman"/>
          <w:sz w:val="28"/>
          <w:szCs w:val="28"/>
        </w:rPr>
        <w:t xml:space="preserve">стр. </w:t>
      </w:r>
      <w:r w:rsidR="00E20D97">
        <w:rPr>
          <w:rFonts w:ascii="Times New Roman" w:hAnsi="Times New Roman" w:cs="Times New Roman"/>
          <w:sz w:val="28"/>
          <w:szCs w:val="28"/>
        </w:rPr>
        <w:t>7</w:t>
      </w:r>
    </w:p>
    <w:p w:rsidR="00FD10BC" w:rsidRPr="000F3FF9" w:rsidRDefault="00FD10BC" w:rsidP="00FD10B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>2.1 Формы работы.</w:t>
      </w:r>
    </w:p>
    <w:p w:rsidR="00FD10BC" w:rsidRPr="000F3FF9" w:rsidRDefault="00FD10BC" w:rsidP="00FD10B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>2.2 Методы.</w:t>
      </w:r>
    </w:p>
    <w:p w:rsidR="00FD10BC" w:rsidRPr="000F3FF9" w:rsidRDefault="00FD10BC" w:rsidP="00FD10B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>2.3 Средства.</w:t>
      </w:r>
    </w:p>
    <w:p w:rsidR="00FD10BC" w:rsidRPr="000F3FF9" w:rsidRDefault="00FD10BC" w:rsidP="00FD10B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0F3FF9">
        <w:rPr>
          <w:rFonts w:ascii="Times New Roman" w:hAnsi="Times New Roman" w:cs="Times New Roman"/>
          <w:sz w:val="28"/>
          <w:szCs w:val="28"/>
        </w:rPr>
        <w:t xml:space="preserve">Содержательный раздел – </w:t>
      </w:r>
      <w:r>
        <w:rPr>
          <w:rFonts w:ascii="Times New Roman" w:hAnsi="Times New Roman" w:cs="Times New Roman"/>
          <w:sz w:val="28"/>
          <w:szCs w:val="28"/>
        </w:rPr>
        <w:t>стр</w:t>
      </w:r>
      <w:r w:rsidR="00C9701F">
        <w:rPr>
          <w:rFonts w:ascii="Times New Roman" w:hAnsi="Times New Roman" w:cs="Times New Roman"/>
          <w:sz w:val="28"/>
          <w:szCs w:val="28"/>
        </w:rPr>
        <w:t>8</w:t>
      </w:r>
    </w:p>
    <w:p w:rsidR="00FD10BC" w:rsidRPr="000F3FF9" w:rsidRDefault="00FD10BC" w:rsidP="00FD10BC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F9">
        <w:rPr>
          <w:rFonts w:ascii="Times New Roman" w:hAnsi="Times New Roman" w:cs="Times New Roman"/>
          <w:sz w:val="28"/>
          <w:szCs w:val="28"/>
        </w:rPr>
        <w:t>Календарно-тематическое планирование.</w:t>
      </w:r>
    </w:p>
    <w:p w:rsidR="00FD10BC" w:rsidRDefault="00FD10BC" w:rsidP="00FD1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AD4791">
        <w:rPr>
          <w:rFonts w:ascii="Times New Roman" w:hAnsi="Times New Roman" w:cs="Times New Roman"/>
          <w:sz w:val="28"/>
          <w:szCs w:val="28"/>
        </w:rPr>
        <w:t>Использованная литература –</w:t>
      </w:r>
      <w:r>
        <w:rPr>
          <w:rFonts w:ascii="Times New Roman" w:hAnsi="Times New Roman" w:cs="Times New Roman"/>
          <w:sz w:val="28"/>
          <w:szCs w:val="28"/>
        </w:rPr>
        <w:t>стр.</w:t>
      </w:r>
      <w:r w:rsidRPr="00AD4791">
        <w:rPr>
          <w:rFonts w:ascii="Times New Roman" w:hAnsi="Times New Roman" w:cs="Times New Roman"/>
          <w:sz w:val="28"/>
          <w:szCs w:val="28"/>
        </w:rPr>
        <w:t xml:space="preserve"> </w:t>
      </w:r>
      <w:r w:rsidR="00C9701F">
        <w:rPr>
          <w:rFonts w:ascii="Times New Roman" w:hAnsi="Times New Roman" w:cs="Times New Roman"/>
          <w:sz w:val="28"/>
          <w:szCs w:val="28"/>
        </w:rPr>
        <w:t>14</w:t>
      </w:r>
    </w:p>
    <w:p w:rsidR="00FD10BC" w:rsidRPr="00BE4776" w:rsidRDefault="00FD10BC" w:rsidP="00FD1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D10BC" w:rsidRDefault="00FD10BC" w:rsidP="00FD10BC"/>
    <w:p w:rsidR="00FD10BC" w:rsidRDefault="00FD10BC" w:rsidP="00FD10BC"/>
    <w:p w:rsidR="00FD10BC" w:rsidRDefault="00FD10BC" w:rsidP="00FD10BC"/>
    <w:p w:rsidR="00FD10BC" w:rsidRDefault="00FD10BC" w:rsidP="00FD10BC"/>
    <w:p w:rsidR="00FD10BC" w:rsidRDefault="00FD10BC" w:rsidP="00FD10BC"/>
    <w:p w:rsidR="00FD10BC" w:rsidRDefault="00FD10BC" w:rsidP="00FD10BC"/>
    <w:p w:rsidR="00FD10BC" w:rsidRDefault="00FD10BC" w:rsidP="00FD10BC"/>
    <w:p w:rsidR="00FD10BC" w:rsidRDefault="00FD10BC" w:rsidP="00FD10BC"/>
    <w:p w:rsidR="00FD10BC" w:rsidRDefault="00FD10BC" w:rsidP="00FD10BC"/>
    <w:p w:rsidR="00FD10BC" w:rsidRDefault="00FD10BC" w:rsidP="00FD10BC"/>
    <w:p w:rsidR="00FD10BC" w:rsidRDefault="00FD10BC" w:rsidP="00FD10BC"/>
    <w:p w:rsidR="00FD10BC" w:rsidRDefault="00FD10BC" w:rsidP="00FD10BC"/>
    <w:p w:rsidR="00FD10BC" w:rsidRDefault="00FD10BC" w:rsidP="00FD10BC"/>
    <w:p w:rsidR="00FD10BC" w:rsidRDefault="00FD10BC" w:rsidP="00FD10BC"/>
    <w:p w:rsidR="00FD10BC" w:rsidRDefault="00FD10BC" w:rsidP="00FD10BC"/>
    <w:p w:rsidR="00FD10BC" w:rsidRDefault="00FD10BC" w:rsidP="00FD10BC"/>
    <w:p w:rsidR="00F80E51" w:rsidRDefault="00F80E51" w:rsidP="00FD10BC"/>
    <w:p w:rsidR="00FD10BC" w:rsidRDefault="00FD10BC" w:rsidP="00FD10BC"/>
    <w:p w:rsidR="00FD10BC" w:rsidRPr="004634A9" w:rsidRDefault="00FD10BC" w:rsidP="00FD10BC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4A9"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раздел.</w:t>
      </w:r>
    </w:p>
    <w:p w:rsidR="00FD10BC" w:rsidRPr="004634A9" w:rsidRDefault="00FD10BC" w:rsidP="00FD10B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4A9">
        <w:rPr>
          <w:rFonts w:ascii="Times New Roman" w:hAnsi="Times New Roman" w:cs="Times New Roman"/>
          <w:b/>
          <w:sz w:val="28"/>
          <w:szCs w:val="28"/>
        </w:rPr>
        <w:t xml:space="preserve">1.1.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634A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FD10BC" w:rsidRPr="004634A9" w:rsidRDefault="00FD10BC" w:rsidP="00FD10BC">
      <w:pPr>
        <w:pStyle w:val="a6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634A9">
        <w:rPr>
          <w:sz w:val="28"/>
          <w:szCs w:val="28"/>
        </w:rPr>
        <w:t xml:space="preserve">Подготовка детей к школе - задача комплексная, многогранная, охватывающая все сферы жизни ребенка. При её решении принято выделять ряд аспектов. Во-первых, продолжающееся развитие личности ребёнка и его познавательных процессов, лежащих в основе успешной учебной деятельности в будущем, и, во-вторых, необходимость обучения начальным школьным умениям и навыкам, таким, как элементы письма, чтения, счёта. </w:t>
      </w:r>
    </w:p>
    <w:p w:rsidR="00FD10BC" w:rsidRPr="004634A9" w:rsidRDefault="00FD10BC" w:rsidP="00FD10B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634A9">
        <w:rPr>
          <w:sz w:val="28"/>
          <w:szCs w:val="28"/>
        </w:rPr>
        <w:t xml:space="preserve">Первый аспект, отражает психологическую готовность к школе. Исследования показали, что далеко не все дети к моменту поступления в школу достигают того уровня психологической зрелости, который позволил бы им успешно перейти к систематическому школьному обучению. У таких детей, как правило, отсутствует учебная мотивация, низкий уровень произвольности внимания и памяти, отмечается неразвитость словесно-логического мышления, неправильное формирование способов учебной работы, отсутствует ориентировка на способ действия, слабое владение операциональными навыками, низкий уровень развития самоконтроля, отмечается неразвитость тонкой моторики и слабое речевое развитие. </w:t>
      </w:r>
    </w:p>
    <w:p w:rsidR="00FD10BC" w:rsidRPr="004634A9" w:rsidRDefault="00FD10BC" w:rsidP="00FD10B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34A9">
        <w:rPr>
          <w:sz w:val="28"/>
          <w:szCs w:val="28"/>
        </w:rPr>
        <w:t xml:space="preserve">   </w:t>
      </w:r>
      <w:r w:rsidRPr="004634A9">
        <w:rPr>
          <w:sz w:val="28"/>
          <w:szCs w:val="28"/>
        </w:rPr>
        <w:tab/>
        <w:t>Проводя исследования психологической готовности, учёные, с одной стороны, оп</w:t>
      </w:r>
      <w:r w:rsidRPr="004634A9">
        <w:rPr>
          <w:sz w:val="28"/>
          <w:szCs w:val="28"/>
        </w:rPr>
        <w:softHyphen/>
        <w:t>ределяют требования школы, предъявляемые ребенку, а с другой, исследуют новообразования и изменения в психике ребенка, которые наблюдаются к концу дошкольного возраста. Так, например, Л. И. Божович отмечает: «...беспечное времяпре</w:t>
      </w:r>
      <w:r w:rsidRPr="004634A9">
        <w:rPr>
          <w:sz w:val="28"/>
          <w:szCs w:val="28"/>
        </w:rPr>
        <w:softHyphen/>
        <w:t xml:space="preserve">провождение дошкольника сменяется жизнью, полной забот и ответственности, - он должен ходить в школу, заниматься теми предметами, которые определены школьной программой, делать на уроке то, что требует учитель; он должен неукоснительно следовать школьному режиму, подчиняться школьным правилам поведения, добиваться хорошего усвоения положенных по программе знаний и навыков». Учителей волнуют вопросы, как обучать без принуждения, как у них развивать устойчивый интерес к знаниям и потребность к самостоятельному поиску, как сделать учение радостным. А. С. Макаренко писал, и американский учёный - психолог Блюм утверждает, что основные характерологические черты личности складываются до 5 — 8 летнего возраста (до 70%).  Именно в этот период игровая деятельность помогает так организовать учебный процесс (как отмечают психологи), что дает возможность раскрыть сущностные силы растущего человека, сформировать ядро личности. Все, что осваивает человек в этом возрасте, остается на всю жизнь. </w:t>
      </w:r>
    </w:p>
    <w:p w:rsidR="00FD10BC" w:rsidRDefault="00FD10BC" w:rsidP="00FD10BC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34A9">
        <w:rPr>
          <w:rFonts w:ascii="Times New Roman" w:hAnsi="Times New Roman" w:cs="Times New Roman"/>
          <w:sz w:val="28"/>
          <w:szCs w:val="28"/>
        </w:rPr>
        <w:t xml:space="preserve">Известный психолог Л. С. Выготский считал, что обучение должно идти впереди развития. «Правильно организованное обучение должно вести за собой развитие ребёнка». Он писал, что педагогика должна ориентироваться не на вчерашний, а на завтрашний день детского развития. «Развитие именно из сотрудничества, что </w:t>
      </w:r>
      <w:r w:rsidRPr="004634A9">
        <w:rPr>
          <w:rFonts w:ascii="Times New Roman" w:hAnsi="Times New Roman" w:cs="Times New Roman"/>
          <w:sz w:val="28"/>
          <w:szCs w:val="28"/>
        </w:rPr>
        <w:lastRenderedPageBreak/>
        <w:t>помогает раскрыться имеющимся у ребенка потенциальным возможностям, воспитывает у него веру в свои силы»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0BC" w:rsidRDefault="00FD10BC" w:rsidP="00FD10BC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дошкольный  возраст  детей характеризуется рядом психических новообразований, а именно: </w:t>
      </w:r>
    </w:p>
    <w:p w:rsidR="00FD10BC" w:rsidRDefault="00FD10BC" w:rsidP="00FD10BC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Возникновение первого схематического абриса  цельного детского мировоззрения (Л.С. Выготский).</w:t>
      </w:r>
    </w:p>
    <w:p w:rsidR="00FD10BC" w:rsidRDefault="00FD10BC" w:rsidP="00FD10BC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Возникновение первых этических инстанций (Л.С. Выготский).</w:t>
      </w:r>
    </w:p>
    <w:p w:rsidR="00FD10BC" w:rsidRDefault="00FD10BC" w:rsidP="00FD10BC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Возникновение соподчинения мотивов (А.Н. Леонтьев).</w:t>
      </w:r>
    </w:p>
    <w:p w:rsidR="00FD10BC" w:rsidRDefault="00FD10BC" w:rsidP="00FD10BC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Возникновение поизвольного поведения (Д.Б. Эльконин, А.В. Запорожец).</w:t>
      </w:r>
    </w:p>
    <w:p w:rsidR="00FD10BC" w:rsidRDefault="00FD10BC" w:rsidP="00FD10BC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Возникновение личного сознания (А.Н. Леонтьев).</w:t>
      </w:r>
    </w:p>
    <w:p w:rsidR="00FD10BC" w:rsidRDefault="00FD10BC" w:rsidP="00FD10BC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сказанного видно, что в старшем дошкольном возрасте ребенок  психологически должен быть готов если не к школе, то, во всяком случае, к деятельности учения, которая в свою очередь </w:t>
      </w:r>
      <w:r w:rsidRPr="004634A9">
        <w:rPr>
          <w:rFonts w:ascii="Times New Roman" w:hAnsi="Times New Roman" w:cs="Times New Roman"/>
          <w:color w:val="000000"/>
          <w:sz w:val="28"/>
          <w:szCs w:val="28"/>
        </w:rPr>
        <w:t>предъявляет высокие требования к психике ребенка - мышлению, восприятию, вниманию, памяти.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34A9">
        <w:rPr>
          <w:rFonts w:ascii="Times New Roman" w:hAnsi="Times New Roman" w:cs="Times New Roman"/>
          <w:color w:val="000000"/>
          <w:sz w:val="28"/>
          <w:szCs w:val="28"/>
        </w:rPr>
        <w:tab/>
        <w:t>Для того, чтобы вчерашний дошкольник мог безболезненно включиться в новые для него отношения и новый (учебный) вид деятельности необходимы условия успешного вступления в школьную жизнь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D10BC" w:rsidRDefault="00FD10BC" w:rsidP="00FD10BC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Важным обстоятельством необходимости дополнительного образования в области предшкольной подготовки  детей является то, что социально-экономические преобразования, произошедшие в Российской Федерации, привели к серьезным изменениям в системе образования в целом и в дошкольном  его звене, в частности. Проблема разноподготовленности детей на пороге школы существенно затрудняет их адаптацию к новым условиям школьной жизни.</w:t>
      </w:r>
    </w:p>
    <w:p w:rsidR="00FD10BC" w:rsidRPr="00A926F1" w:rsidRDefault="00FD10BC" w:rsidP="00FD1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6F1">
        <w:rPr>
          <w:rFonts w:ascii="Times New Roman" w:hAnsi="Times New Roman" w:cs="Times New Roman"/>
          <w:sz w:val="28"/>
          <w:szCs w:val="28"/>
        </w:rPr>
        <w:t>В связи с этим была создан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26F1">
        <w:rPr>
          <w:rFonts w:ascii="Times New Roman" w:hAnsi="Times New Roman" w:cs="Times New Roman"/>
          <w:sz w:val="28"/>
          <w:szCs w:val="28"/>
        </w:rPr>
        <w:t xml:space="preserve"> данная Программа, которая дает возможность подготовить детей к школе. Занятия с будущими первоклассниками позволяют им в дальнейшем успешно овладеть школьной программой и продолжить обучение.</w:t>
      </w:r>
    </w:p>
    <w:p w:rsidR="00FD10BC" w:rsidRDefault="00FD10BC" w:rsidP="00FD10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26F1">
        <w:rPr>
          <w:rFonts w:ascii="Times New Roman" w:hAnsi="Times New Roman" w:cs="Times New Roman"/>
          <w:sz w:val="28"/>
          <w:szCs w:val="28"/>
        </w:rPr>
        <w:t xml:space="preserve">Программа составлена для детей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926F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A926F1">
        <w:rPr>
          <w:rFonts w:ascii="Times New Roman" w:hAnsi="Times New Roman" w:cs="Times New Roman"/>
          <w:sz w:val="28"/>
          <w:szCs w:val="28"/>
        </w:rPr>
        <w:t>лет и ориентирована  на максимальное раскрытие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926F1">
        <w:rPr>
          <w:rFonts w:ascii="Times New Roman" w:hAnsi="Times New Roman" w:cs="Times New Roman"/>
          <w:sz w:val="28"/>
          <w:szCs w:val="28"/>
        </w:rPr>
        <w:t xml:space="preserve"> возрастного потенциала каждого ребенка.</w:t>
      </w:r>
      <w:r w:rsidRPr="00DA27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34A9">
        <w:rPr>
          <w:rFonts w:ascii="Times New Roman" w:hAnsi="Times New Roman" w:cs="Times New Roman"/>
          <w:color w:val="000000"/>
          <w:sz w:val="28"/>
          <w:szCs w:val="28"/>
        </w:rPr>
        <w:t>Занятия с будущими первоклассниками позволяют им в дальнейшем успешно овладеть школьной программой и продолжить обучение.</w:t>
      </w:r>
    </w:p>
    <w:p w:rsidR="00FD10BC" w:rsidRDefault="00FD10BC" w:rsidP="00FD10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 xml:space="preserve">Поскольку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0F3FF9">
        <w:rPr>
          <w:rFonts w:ascii="Times New Roman" w:eastAsia="Times New Roman" w:hAnsi="Times New Roman" w:cs="Times New Roman"/>
          <w:sz w:val="28"/>
          <w:szCs w:val="28"/>
        </w:rPr>
        <w:t xml:space="preserve">ФГОС ДОУ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отсутствует соответствующий Государственный образовательный стандарт по проблеме подготовки к школьному обучению, </w:t>
      </w:r>
      <w:r w:rsidRPr="000F3FF9">
        <w:rPr>
          <w:rFonts w:ascii="Times New Roman" w:eastAsia="Times New Roman" w:hAnsi="Times New Roman" w:cs="Times New Roman"/>
          <w:sz w:val="28"/>
          <w:szCs w:val="28"/>
        </w:rPr>
        <w:t>то реализация данной Программы является усложнением и дополнением базовой Программы ДОУ.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10BC" w:rsidRDefault="00FD10BC" w:rsidP="00FD10BC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целью преодоления разной подготовленности детей настоящая Программа опирается на  выполнение нормативов   базовой программы ДОУ «От рождения до школы».  Но вместе с тем предусматривает усложнение как в содержании материала, так и в средствах его подачи. Так например, настоящая  Программа  позволяет обучить детей чтению, навыкам письма печатным шрифтом, дается понятие «предложение» и схемы его составления; дети знакомятся не только со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счетом второго десятка, но и   с некоторыми операциями с числами второго десятка, образованием второго десятка, понятием «десяток»; значительное место отводится развитию словесно-логического мышление, тогда как ФГОС предусматривает опору в развитии ребенка старшего дошкольного возраста на  наглядно-образное мышление.</w:t>
      </w:r>
    </w:p>
    <w:p w:rsidR="00FD10BC" w:rsidRDefault="00FD10BC" w:rsidP="00FD10BC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составлении Программы учитывался </w:t>
      </w:r>
      <w:r w:rsidRPr="00C564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56413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сновной принцип, </w:t>
      </w:r>
      <w:r>
        <w:rPr>
          <w:rFonts w:ascii="Times New Roman" w:hAnsi="Times New Roman" w:cs="Times New Roman"/>
          <w:bCs/>
          <w:color w:val="222222"/>
          <w:sz w:val="28"/>
          <w:szCs w:val="28"/>
        </w:rPr>
        <w:t>провозглашенный Л. С. Выготским</w:t>
      </w:r>
      <w:r w:rsidRPr="00C56413">
        <w:rPr>
          <w:rFonts w:ascii="Times New Roman" w:hAnsi="Times New Roman" w:cs="Times New Roman"/>
          <w:bCs/>
          <w:color w:val="222222"/>
          <w:sz w:val="28"/>
          <w:szCs w:val="28"/>
        </w:rPr>
        <w:t>: обучение должно опережать развитие.</w:t>
      </w:r>
      <w:r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Что таким образом</w:t>
      </w:r>
      <w:r w:rsidRPr="00C56413">
        <w:rPr>
          <w:rFonts w:ascii="Open Sans" w:hAnsi="Open Sans" w:cs="Helvetica"/>
          <w:b/>
          <w:bCs/>
          <w:color w:val="222222"/>
          <w:sz w:val="27"/>
          <w:szCs w:val="27"/>
        </w:rPr>
        <w:t xml:space="preserve"> </w:t>
      </w:r>
      <w:r w:rsidRPr="00C56413">
        <w:rPr>
          <w:rFonts w:ascii="Times New Roman" w:hAnsi="Times New Roman" w:cs="Times New Roman"/>
          <w:bCs/>
          <w:color w:val="222222"/>
          <w:sz w:val="28"/>
          <w:szCs w:val="28"/>
        </w:rPr>
        <w:t>последовательно задействует два психических уровня: зон</w:t>
      </w:r>
      <w:r>
        <w:rPr>
          <w:rFonts w:ascii="Times New Roman" w:hAnsi="Times New Roman" w:cs="Times New Roman"/>
          <w:bCs/>
          <w:color w:val="222222"/>
          <w:sz w:val="28"/>
          <w:szCs w:val="28"/>
        </w:rPr>
        <w:t>у</w:t>
      </w:r>
      <w:r w:rsidRPr="00C56413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актуального и зон</w:t>
      </w:r>
      <w:r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у </w:t>
      </w:r>
      <w:r w:rsidRPr="00C56413">
        <w:rPr>
          <w:rFonts w:ascii="Times New Roman" w:hAnsi="Times New Roman" w:cs="Times New Roman"/>
          <w:bCs/>
          <w:color w:val="222222"/>
          <w:sz w:val="28"/>
          <w:szCs w:val="28"/>
        </w:rPr>
        <w:t>ближайшего развития.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Программе определена нижняя граница, или нижний уровень, - то содержание, которое каждый ребенок минимум должен усвоить, и предложена верхняя граница, или верхний уровень, - то содержание образования, которое мы можем предложить старшему дошкольнику.</w:t>
      </w:r>
    </w:p>
    <w:p w:rsidR="00FD10BC" w:rsidRPr="00C56413" w:rsidRDefault="00FD10BC" w:rsidP="00FD1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34A9">
        <w:rPr>
          <w:rFonts w:ascii="Times New Roman" w:hAnsi="Times New Roman" w:cs="Times New Roman"/>
          <w:sz w:val="28"/>
          <w:szCs w:val="28"/>
        </w:rPr>
        <w:t xml:space="preserve">Программа подготовки дошкольников к школе идет по следующим </w:t>
      </w:r>
      <w:r w:rsidRPr="00C56413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FD10BC" w:rsidRPr="004634A9" w:rsidRDefault="00FD10BC" w:rsidP="00FD1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34A9">
        <w:rPr>
          <w:rFonts w:ascii="Times New Roman" w:hAnsi="Times New Roman" w:cs="Times New Roman"/>
          <w:sz w:val="28"/>
          <w:szCs w:val="28"/>
        </w:rPr>
        <w:t>1. Развитие внимания и памяти.</w:t>
      </w:r>
    </w:p>
    <w:p w:rsidR="00FD10BC" w:rsidRPr="004634A9" w:rsidRDefault="00FD10BC" w:rsidP="00FD1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34A9">
        <w:rPr>
          <w:rFonts w:ascii="Times New Roman" w:hAnsi="Times New Roman" w:cs="Times New Roman"/>
          <w:sz w:val="28"/>
          <w:szCs w:val="28"/>
        </w:rPr>
        <w:t>2. Развитие связной, грамматически и фонетически правильной речи.</w:t>
      </w:r>
    </w:p>
    <w:p w:rsidR="00FD10BC" w:rsidRPr="004634A9" w:rsidRDefault="00FD10BC" w:rsidP="00FD1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34A9">
        <w:rPr>
          <w:rFonts w:ascii="Times New Roman" w:hAnsi="Times New Roman" w:cs="Times New Roman"/>
          <w:sz w:val="28"/>
          <w:szCs w:val="28"/>
        </w:rPr>
        <w:t xml:space="preserve">3. Овладение элементарными знаниями, умениями и навыками по математике и обучению грамоте.  </w:t>
      </w:r>
    </w:p>
    <w:p w:rsidR="00FD10BC" w:rsidRPr="004634A9" w:rsidRDefault="00FD10BC" w:rsidP="00FD1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34A9">
        <w:rPr>
          <w:rFonts w:ascii="Times New Roman" w:hAnsi="Times New Roman" w:cs="Times New Roman"/>
          <w:sz w:val="28"/>
          <w:szCs w:val="28"/>
        </w:rPr>
        <w:t>4. Развитие умственных способностей.</w:t>
      </w:r>
    </w:p>
    <w:p w:rsidR="00FD10BC" w:rsidRPr="004634A9" w:rsidRDefault="00FD10BC" w:rsidP="00FD1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34A9">
        <w:rPr>
          <w:rFonts w:ascii="Times New Roman" w:hAnsi="Times New Roman" w:cs="Times New Roman"/>
          <w:sz w:val="28"/>
          <w:szCs w:val="28"/>
        </w:rPr>
        <w:t>5. Развитие социально-психологической готовности к школе (умение общаться, слушать учителя и товарища, действовать совместно с другими).</w:t>
      </w:r>
    </w:p>
    <w:p w:rsidR="00FD10BC" w:rsidRPr="004634A9" w:rsidRDefault="00FD10BC" w:rsidP="00FD1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34A9">
        <w:rPr>
          <w:rFonts w:ascii="Times New Roman" w:hAnsi="Times New Roman" w:cs="Times New Roman"/>
          <w:sz w:val="28"/>
          <w:szCs w:val="28"/>
        </w:rPr>
        <w:t>6. Развитие волевой готовности ребенка.</w:t>
      </w:r>
    </w:p>
    <w:p w:rsidR="00FD10BC" w:rsidRPr="004634A9" w:rsidRDefault="00FD10BC" w:rsidP="00FD10BC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E042A">
        <w:rPr>
          <w:rFonts w:ascii="Times New Roman" w:hAnsi="Times New Roman" w:cs="Times New Roman"/>
          <w:sz w:val="28"/>
          <w:szCs w:val="28"/>
        </w:rPr>
        <w:t xml:space="preserve">Принципы </w:t>
      </w:r>
      <w:r w:rsidRPr="004634A9">
        <w:rPr>
          <w:rFonts w:ascii="Times New Roman" w:hAnsi="Times New Roman" w:cs="Times New Roman"/>
          <w:sz w:val="28"/>
          <w:szCs w:val="28"/>
        </w:rPr>
        <w:t xml:space="preserve"> работы  при   подготовке  детей  к обучению:</w:t>
      </w:r>
    </w:p>
    <w:p w:rsidR="00FD10BC" w:rsidRPr="004634A9" w:rsidRDefault="00FD10BC" w:rsidP="00FD10B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34A9">
        <w:rPr>
          <w:rFonts w:ascii="Times New Roman" w:hAnsi="Times New Roman" w:cs="Times New Roman"/>
          <w:sz w:val="28"/>
          <w:szCs w:val="28"/>
        </w:rPr>
        <w:t>- учет  индивидуальных  особенностей  и возможностей  детей;</w:t>
      </w:r>
    </w:p>
    <w:p w:rsidR="00FD10BC" w:rsidRPr="004634A9" w:rsidRDefault="00FD10BC" w:rsidP="00FD10B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34A9">
        <w:rPr>
          <w:rFonts w:ascii="Times New Roman" w:hAnsi="Times New Roman" w:cs="Times New Roman"/>
          <w:sz w:val="28"/>
          <w:szCs w:val="28"/>
        </w:rPr>
        <w:t>- системность  и  плановость;</w:t>
      </w:r>
    </w:p>
    <w:p w:rsidR="00FD10BC" w:rsidRPr="004634A9" w:rsidRDefault="00FD10BC" w:rsidP="00FD10B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34A9">
        <w:rPr>
          <w:rFonts w:ascii="Times New Roman" w:hAnsi="Times New Roman" w:cs="Times New Roman"/>
          <w:sz w:val="28"/>
          <w:szCs w:val="28"/>
        </w:rPr>
        <w:t>- уважение  к ребенку, к процессу  и результатам  его  деятельности  в сочетании  с разумной  требовательностью;</w:t>
      </w:r>
    </w:p>
    <w:p w:rsidR="00FD10BC" w:rsidRPr="004634A9" w:rsidRDefault="00FD10BC" w:rsidP="00FD10B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34A9">
        <w:rPr>
          <w:rFonts w:ascii="Times New Roman" w:hAnsi="Times New Roman" w:cs="Times New Roman"/>
          <w:sz w:val="28"/>
          <w:szCs w:val="28"/>
        </w:rPr>
        <w:t>- занимательность, непринужденность, игровой  характер  учебного  процесса;</w:t>
      </w:r>
    </w:p>
    <w:p w:rsidR="00FD10BC" w:rsidRPr="004634A9" w:rsidRDefault="00FD10BC" w:rsidP="00FD10B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34A9">
        <w:rPr>
          <w:rFonts w:ascii="Times New Roman" w:hAnsi="Times New Roman" w:cs="Times New Roman"/>
          <w:sz w:val="28"/>
          <w:szCs w:val="28"/>
        </w:rPr>
        <w:t>- развитие интеллектуальных качеств, психических функций: памяти, внимания, воображения, речи, мышления;</w:t>
      </w:r>
    </w:p>
    <w:p w:rsidR="00FD10BC" w:rsidRPr="004634A9" w:rsidRDefault="00FD10BC" w:rsidP="00FD10B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34A9">
        <w:rPr>
          <w:rFonts w:ascii="Times New Roman" w:hAnsi="Times New Roman" w:cs="Times New Roman"/>
          <w:sz w:val="28"/>
          <w:szCs w:val="28"/>
        </w:rPr>
        <w:t>- контакт  с родителями: организация бесед  по  интересующим  их проблемам</w:t>
      </w:r>
    </w:p>
    <w:p w:rsidR="00FD10BC" w:rsidRPr="004634A9" w:rsidRDefault="00FD10BC" w:rsidP="00FD10BC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вариативность содержания и форм проведения занятий;</w:t>
      </w:r>
    </w:p>
    <w:p w:rsidR="00FD10BC" w:rsidRDefault="00FD10BC" w:rsidP="00FD10BC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A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наглядность.</w:t>
      </w:r>
    </w:p>
    <w:p w:rsidR="00FD10BC" w:rsidRPr="004634A9" w:rsidRDefault="00FD10BC" w:rsidP="00FD10BC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34A9">
        <w:rPr>
          <w:rFonts w:ascii="Times New Roman" w:hAnsi="Times New Roman" w:cs="Times New Roman"/>
          <w:b/>
          <w:sz w:val="28"/>
          <w:szCs w:val="28"/>
        </w:rPr>
        <w:t>Цель курса:</w:t>
      </w:r>
    </w:p>
    <w:p w:rsidR="00FD10BC" w:rsidRPr="007E042A" w:rsidRDefault="00FD10BC" w:rsidP="00FD10B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42A">
        <w:rPr>
          <w:rFonts w:ascii="Times New Roman" w:hAnsi="Times New Roman" w:cs="Times New Roman"/>
          <w:sz w:val="28"/>
          <w:szCs w:val="28"/>
        </w:rPr>
        <w:t xml:space="preserve">подготовка ребенка к школьной жизни, новой ведущей деятельности, развитие и коррекция познавательных и коммуникативных способностей ребенка,  преодоление факторов дезадаптации за счет выравнивания стартовых возможностей каждого ребенка, позволяющих им в дальнейшем успешно усвоить программу начальной школы. </w:t>
      </w:r>
    </w:p>
    <w:p w:rsidR="00F80E51" w:rsidRDefault="00F80E51" w:rsidP="00FD1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10BC" w:rsidRPr="004634A9" w:rsidRDefault="00FD10BC" w:rsidP="00FD1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34A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634A9">
        <w:rPr>
          <w:rFonts w:ascii="Times New Roman" w:hAnsi="Times New Roman" w:cs="Times New Roman"/>
          <w:b/>
          <w:sz w:val="28"/>
          <w:szCs w:val="28"/>
        </w:rPr>
        <w:t>Задачи курса</w:t>
      </w:r>
      <w:r w:rsidRPr="004634A9">
        <w:rPr>
          <w:rFonts w:ascii="Times New Roman" w:hAnsi="Times New Roman" w:cs="Times New Roman"/>
          <w:sz w:val="28"/>
          <w:szCs w:val="28"/>
        </w:rPr>
        <w:t>:</w:t>
      </w:r>
    </w:p>
    <w:p w:rsidR="00FD10BC" w:rsidRPr="007E042A" w:rsidRDefault="00FD10BC" w:rsidP="00FD10B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7E042A">
        <w:rPr>
          <w:rFonts w:ascii="Times New Roman" w:hAnsi="Times New Roman" w:cs="Times New Roman"/>
          <w:sz w:val="28"/>
          <w:szCs w:val="28"/>
        </w:rPr>
        <w:t>ормирование навыков учебной деятельности,</w:t>
      </w:r>
    </w:p>
    <w:p w:rsidR="00FD10BC" w:rsidRDefault="00FD10BC" w:rsidP="00FD10B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42A">
        <w:rPr>
          <w:rFonts w:ascii="Times New Roman" w:hAnsi="Times New Roman" w:cs="Times New Roman"/>
          <w:sz w:val="28"/>
          <w:szCs w:val="28"/>
        </w:rPr>
        <w:t>развитие познавательных интересов и стимули</w:t>
      </w:r>
      <w:r>
        <w:rPr>
          <w:rFonts w:ascii="Times New Roman" w:hAnsi="Times New Roman" w:cs="Times New Roman"/>
          <w:sz w:val="28"/>
          <w:szCs w:val="28"/>
        </w:rPr>
        <w:t>рование желания учиться в школе,</w:t>
      </w:r>
    </w:p>
    <w:p w:rsidR="00FD10BC" w:rsidRPr="007E042A" w:rsidRDefault="00FD10BC" w:rsidP="00FD10B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42A">
        <w:rPr>
          <w:rFonts w:ascii="Times New Roman" w:hAnsi="Times New Roman" w:cs="Times New Roman"/>
          <w:sz w:val="28"/>
          <w:szCs w:val="28"/>
        </w:rPr>
        <w:t>воспитание устойчивого внимания, наблюдательности, организованности.</w:t>
      </w:r>
    </w:p>
    <w:p w:rsidR="00FD10BC" w:rsidRPr="007E042A" w:rsidRDefault="00FD10BC" w:rsidP="00FD10B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42A">
        <w:rPr>
          <w:rFonts w:ascii="Times New Roman" w:hAnsi="Times New Roman" w:cs="Times New Roman"/>
          <w:sz w:val="28"/>
          <w:szCs w:val="28"/>
        </w:rPr>
        <w:t>развитие у детей наглядно-образного и логического мышления, произвольного       внимания, зрительно-слухового восприятия, воображения, мелкой моторики и координации движения рук, умения ориентироваться в пространстве и во времени.</w:t>
      </w:r>
    </w:p>
    <w:p w:rsidR="00FD10BC" w:rsidRDefault="00FD10BC" w:rsidP="00FD1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10BC" w:rsidRPr="00DA2730" w:rsidRDefault="00FD10BC" w:rsidP="00FD10BC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результаты.</w:t>
      </w:r>
    </w:p>
    <w:p w:rsidR="00FD10BC" w:rsidRDefault="00FD10BC" w:rsidP="00FD10BC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Предлагаемая Программа предусматривает, что по окончании курса обучающиеся будут уметь:</w:t>
      </w:r>
    </w:p>
    <w:p w:rsidR="00FD10BC" w:rsidRDefault="00FD10BC" w:rsidP="00FD10B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соблюдать правила поведения в школе, осознавая свою позицию ученика;</w:t>
      </w:r>
    </w:p>
    <w:p w:rsidR="00FD10BC" w:rsidRDefault="00FD10BC" w:rsidP="00FD10B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42A">
        <w:rPr>
          <w:rFonts w:ascii="Times New Roman" w:eastAsia="Times New Roman" w:hAnsi="Times New Roman" w:cs="Times New Roman"/>
          <w:sz w:val="28"/>
          <w:szCs w:val="28"/>
        </w:rPr>
        <w:t>свободно считать в пределах 10, сравнивать числа в пределах 10; считать и совершать простые арифметические действия в пределах второго десятка;</w:t>
      </w:r>
    </w:p>
    <w:p w:rsidR="00FD10BC" w:rsidRPr="007E042A" w:rsidRDefault="00FD10BC" w:rsidP="00FD10B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42A">
        <w:rPr>
          <w:rFonts w:ascii="Times New Roman" w:eastAsia="Times New Roman" w:hAnsi="Times New Roman" w:cs="Times New Roman"/>
          <w:sz w:val="28"/>
          <w:szCs w:val="28"/>
        </w:rPr>
        <w:t>знать «соседей « числа;</w:t>
      </w:r>
    </w:p>
    <w:p w:rsidR="00FD10BC" w:rsidRDefault="00FD10BC" w:rsidP="00FD10B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решать и составлять простые  (в одно действие) арифметические залачи на сложение и вычитание;</w:t>
      </w:r>
    </w:p>
    <w:p w:rsidR="00FD10BC" w:rsidRDefault="00FD10BC" w:rsidP="00FD10B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решать логические задачи;</w:t>
      </w:r>
    </w:p>
    <w:p w:rsidR="00FD10BC" w:rsidRDefault="00FD10BC" w:rsidP="00FD10B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слух выделять звуки в слове, давать им характеристику (гласный-согласный, звонкий-глухой, мягкий-твердый);</w:t>
      </w:r>
    </w:p>
    <w:p w:rsidR="00FD10BC" w:rsidRDefault="00FD10BC" w:rsidP="00FD10B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составлять рассказ по картинке из 5-6 предложений;</w:t>
      </w:r>
    </w:p>
    <w:p w:rsidR="00FD10BC" w:rsidRDefault="00FD10BC" w:rsidP="00FD10B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пересказывать небольшие тексты;</w:t>
      </w:r>
    </w:p>
    <w:p w:rsidR="00FD10BC" w:rsidRDefault="00FD10BC" w:rsidP="00FD10B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правильно пользоваться карандашом и другими графическими средствами;</w:t>
      </w:r>
    </w:p>
    <w:p w:rsidR="00FD10BC" w:rsidRDefault="00FD10BC" w:rsidP="00FD10B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на слух инструкции для обучающихся;</w:t>
      </w:r>
    </w:p>
    <w:p w:rsidR="00FD10BC" w:rsidRDefault="00FD10BC" w:rsidP="00FD10B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ориентироваться в пространстве, в том числе и ограниченном (лист бумаги),  и времени, понимать соотношение части и целого;</w:t>
      </w:r>
    </w:p>
    <w:p w:rsidR="00FD10BC" w:rsidRDefault="00FD10BC" w:rsidP="00FD10B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самостоятельно применять изобразительные умения и навыки, передавать форму, величину, пропорции и цвет предмета.</w:t>
      </w:r>
    </w:p>
    <w:p w:rsidR="00FD10BC" w:rsidRDefault="00FD10BC" w:rsidP="00FD10BC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завершения обучения в группах подготовки к школе проводится диагностика, включающая в себя следующие задания:</w:t>
      </w:r>
    </w:p>
    <w:p w:rsidR="00FD10BC" w:rsidRDefault="00FD10BC" w:rsidP="00FD10BC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копирование рисунка,</w:t>
      </w:r>
    </w:p>
    <w:p w:rsidR="00FD10BC" w:rsidRDefault="00FD10BC" w:rsidP="00FD10BC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ориентация в межклеточном пространстве,</w:t>
      </w:r>
    </w:p>
    <w:p w:rsidR="00FD10BC" w:rsidRDefault="00FD10BC" w:rsidP="00FD10BC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простых арифметических задач графическим изображением ответа,</w:t>
      </w:r>
    </w:p>
    <w:p w:rsidR="00FD10BC" w:rsidRDefault="00FD10BC" w:rsidP="00FD10BC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 на развитие фонематического слуха, выделение главного признака предмета.</w:t>
      </w:r>
    </w:p>
    <w:p w:rsidR="00FD10BC" w:rsidRDefault="00FD10BC" w:rsidP="00FD10BC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Pr="000F3FF9" w:rsidRDefault="00FD10BC" w:rsidP="00FD10B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0F3FF9">
        <w:rPr>
          <w:rFonts w:ascii="Times New Roman" w:eastAsia="Times New Roman" w:hAnsi="Times New Roman" w:cs="Times New Roman"/>
          <w:b/>
          <w:sz w:val="28"/>
          <w:szCs w:val="28"/>
        </w:rPr>
        <w:t>. Организационный раздел.</w:t>
      </w:r>
    </w:p>
    <w:p w:rsidR="00FD10BC" w:rsidRPr="000F3FF9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 xml:space="preserve">         Группы ДО </w:t>
      </w:r>
      <w:r>
        <w:rPr>
          <w:rFonts w:ascii="Times New Roman" w:eastAsia="Times New Roman" w:hAnsi="Times New Roman" w:cs="Times New Roman"/>
          <w:sz w:val="28"/>
          <w:szCs w:val="28"/>
        </w:rPr>
        <w:t>«Подготовка к школе»</w:t>
      </w:r>
      <w:r w:rsidRPr="000F3FF9">
        <w:rPr>
          <w:rFonts w:ascii="Times New Roman" w:eastAsia="Times New Roman" w:hAnsi="Times New Roman" w:cs="Times New Roman"/>
          <w:sz w:val="28"/>
          <w:szCs w:val="28"/>
        </w:rPr>
        <w:t xml:space="preserve"> формируются из числа детей старших, подготовительных групп (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F3FF9">
        <w:rPr>
          <w:rFonts w:ascii="Times New Roman" w:eastAsia="Times New Roman" w:hAnsi="Times New Roman" w:cs="Times New Roman"/>
          <w:sz w:val="28"/>
          <w:szCs w:val="28"/>
        </w:rPr>
        <w:t>-7 лет)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разного уровня подготовки.</w:t>
      </w:r>
    </w:p>
    <w:p w:rsidR="00FD10BC" w:rsidRPr="000F3FF9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>Количество детей в группе не более 5человек.</w:t>
      </w:r>
    </w:p>
    <w:p w:rsidR="00FD10BC" w:rsidRPr="000F3FF9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 xml:space="preserve">Занятия проводятся фронтально 1 раз в неделю </w:t>
      </w:r>
      <w:r w:rsidR="0075242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F3FF9">
        <w:rPr>
          <w:rFonts w:ascii="Times New Roman" w:eastAsia="Times New Roman" w:hAnsi="Times New Roman" w:cs="Times New Roman"/>
          <w:sz w:val="28"/>
          <w:szCs w:val="28"/>
        </w:rPr>
        <w:t>родолжительность</w:t>
      </w:r>
      <w:r w:rsidR="00752424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F3F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2424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0F3FF9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FD10BC" w:rsidRPr="000F3FF9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 xml:space="preserve"> В занятия включены физкультминутки, пальчиковая гимнастика,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3FF9">
        <w:rPr>
          <w:rFonts w:ascii="Times New Roman" w:eastAsia="Times New Roman" w:hAnsi="Times New Roman" w:cs="Times New Roman"/>
          <w:sz w:val="28"/>
          <w:szCs w:val="28"/>
        </w:rPr>
        <w:t>которые позволяют детям расслабиться, а педагогу разграничить занятие на структурно - смысловые части.</w:t>
      </w:r>
    </w:p>
    <w:p w:rsidR="00FD10BC" w:rsidRPr="000F3FF9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 xml:space="preserve">Реализация данной программы рассчитана на период </w:t>
      </w:r>
      <w:r w:rsidR="00752424">
        <w:rPr>
          <w:rFonts w:ascii="Times New Roman" w:eastAsia="Times New Roman" w:hAnsi="Times New Roman" w:cs="Times New Roman"/>
          <w:sz w:val="28"/>
          <w:szCs w:val="28"/>
        </w:rPr>
        <w:t xml:space="preserve">одного учебного года. </w:t>
      </w:r>
      <w:r w:rsidRPr="000F3FF9">
        <w:rPr>
          <w:rFonts w:ascii="Times New Roman" w:eastAsia="Times New Roman" w:hAnsi="Times New Roman" w:cs="Times New Roman"/>
          <w:sz w:val="28"/>
          <w:szCs w:val="28"/>
        </w:rPr>
        <w:t xml:space="preserve"> Всего </w:t>
      </w:r>
      <w:r>
        <w:rPr>
          <w:rFonts w:ascii="Times New Roman" w:eastAsia="Times New Roman" w:hAnsi="Times New Roman" w:cs="Times New Roman"/>
          <w:sz w:val="28"/>
          <w:szCs w:val="28"/>
        </w:rPr>
        <w:t>35</w:t>
      </w:r>
      <w:r w:rsidRPr="000F3FF9">
        <w:rPr>
          <w:rFonts w:ascii="Times New Roman" w:eastAsia="Times New Roman" w:hAnsi="Times New Roman" w:cs="Times New Roman"/>
          <w:sz w:val="28"/>
          <w:szCs w:val="28"/>
        </w:rPr>
        <w:t xml:space="preserve"> занятий.</w:t>
      </w:r>
    </w:p>
    <w:p w:rsidR="00FD10BC" w:rsidRPr="000F3FF9" w:rsidRDefault="00FD10BC" w:rsidP="00FD10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>Формы работы:</w:t>
      </w:r>
    </w:p>
    <w:p w:rsidR="00FD10BC" w:rsidRPr="000F3FF9" w:rsidRDefault="00FD10BC" w:rsidP="00FD10B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>Групповые занятия;</w:t>
      </w:r>
    </w:p>
    <w:p w:rsidR="00FD10BC" w:rsidRPr="000F3FF9" w:rsidRDefault="00FD10BC" w:rsidP="00FD10B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>Беседа;</w:t>
      </w:r>
    </w:p>
    <w:p w:rsidR="00FD10BC" w:rsidRPr="000F3FF9" w:rsidRDefault="00FD10BC" w:rsidP="00FD10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>Игра;</w:t>
      </w:r>
    </w:p>
    <w:p w:rsidR="00FD10BC" w:rsidRPr="000F3FF9" w:rsidRDefault="00FD10BC" w:rsidP="00FD10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>Индивидуальная работа;</w:t>
      </w:r>
    </w:p>
    <w:p w:rsidR="00FD10BC" w:rsidRPr="000F3FF9" w:rsidRDefault="00FD10BC" w:rsidP="00FD10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>Работа в парах;</w:t>
      </w:r>
    </w:p>
    <w:p w:rsidR="00FD10BC" w:rsidRPr="000F3FF9" w:rsidRDefault="00FD10BC" w:rsidP="00FD10B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>Коллективная работа;</w:t>
      </w:r>
    </w:p>
    <w:p w:rsidR="00FD10BC" w:rsidRPr="000F3FF9" w:rsidRDefault="00FD10BC" w:rsidP="00FD10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>Методы:</w:t>
      </w:r>
    </w:p>
    <w:p w:rsidR="00FD10BC" w:rsidRPr="000F3FF9" w:rsidRDefault="00FD10BC" w:rsidP="00FD10B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>Словесные: рассказ, объяснение, тренировки, чтение, поощрение;</w:t>
      </w:r>
    </w:p>
    <w:p w:rsidR="00FD10BC" w:rsidRPr="000F3FF9" w:rsidRDefault="00FD10BC" w:rsidP="00FD10B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>Наглядные: демонстрация, презентации;</w:t>
      </w:r>
    </w:p>
    <w:p w:rsidR="00FD10BC" w:rsidRPr="000F3FF9" w:rsidRDefault="00FD10BC" w:rsidP="00FD10B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>Практические: упражнения, выполнение словесных инструкций, игровой</w:t>
      </w:r>
      <w:r>
        <w:rPr>
          <w:rFonts w:ascii="Times New Roman" w:eastAsia="Times New Roman" w:hAnsi="Times New Roman" w:cs="Times New Roman"/>
          <w:sz w:val="28"/>
          <w:szCs w:val="28"/>
        </w:rPr>
        <w:t>, работа в рабочих листах</w:t>
      </w:r>
      <w:r w:rsidRPr="000F3FF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10BC" w:rsidRPr="000F3FF9" w:rsidRDefault="00FD10BC" w:rsidP="00FD10B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>Аналитические: наблюдение, сравнение, самоанализ, опрос;</w:t>
      </w:r>
    </w:p>
    <w:p w:rsidR="00FD10BC" w:rsidRPr="000F3FF9" w:rsidRDefault="00FD10BC" w:rsidP="00FD10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>Средства:</w:t>
      </w:r>
    </w:p>
    <w:p w:rsidR="00FD10BC" w:rsidRPr="000F3FF9" w:rsidRDefault="00FD10BC" w:rsidP="00FD10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3FF9">
        <w:rPr>
          <w:rFonts w:ascii="Times New Roman" w:eastAsia="Times New Roman" w:hAnsi="Times New Roman" w:cs="Times New Roman"/>
          <w:sz w:val="28"/>
          <w:szCs w:val="28"/>
        </w:rPr>
        <w:t>Наглядный материал: таблицы, схемы, образцы</w:t>
      </w:r>
      <w:r>
        <w:rPr>
          <w:rFonts w:ascii="Times New Roman" w:eastAsia="Times New Roman" w:hAnsi="Times New Roman" w:cs="Times New Roman"/>
          <w:sz w:val="28"/>
          <w:szCs w:val="28"/>
        </w:rPr>
        <w:t>, дидактические игры, доска</w:t>
      </w:r>
      <w:r w:rsidRPr="000F3FF9">
        <w:rPr>
          <w:rFonts w:ascii="Times New Roman" w:eastAsia="Times New Roman" w:hAnsi="Times New Roman" w:cs="Times New Roman"/>
          <w:sz w:val="28"/>
          <w:szCs w:val="28"/>
        </w:rPr>
        <w:t xml:space="preserve">. Упражнения для всех видов памяти, мышления и воображения. </w:t>
      </w:r>
    </w:p>
    <w:p w:rsidR="00FD10BC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Default="00FD10BC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54CD" w:rsidRDefault="006354CD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54CD" w:rsidRDefault="006354CD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54CD" w:rsidRDefault="006354CD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54CD" w:rsidRDefault="006354CD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54CD" w:rsidRDefault="006354CD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Default="00752424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CF3B1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Содержательный раздел.</w:t>
      </w:r>
    </w:p>
    <w:p w:rsidR="002408A5" w:rsidRPr="00752424" w:rsidRDefault="002408A5" w:rsidP="00FD10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10BC" w:rsidRDefault="00FD10BC" w:rsidP="006354CD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планирование.</w:t>
      </w:r>
    </w:p>
    <w:p w:rsidR="002408A5" w:rsidRDefault="002408A5" w:rsidP="002408A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10BC" w:rsidRPr="000F3FF9" w:rsidRDefault="00FD10BC" w:rsidP="00FD10BC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83"/>
        <w:gridCol w:w="3969"/>
        <w:gridCol w:w="5812"/>
      </w:tblGrid>
      <w:tr w:rsidR="00F80E51" w:rsidRPr="006501FD" w:rsidTr="00C9701F">
        <w:trPr>
          <w:cantSplit/>
          <w:trHeight w:val="1081"/>
        </w:trPr>
        <w:tc>
          <w:tcPr>
            <w:tcW w:w="426" w:type="dxa"/>
            <w:textDirection w:val="btLr"/>
          </w:tcPr>
          <w:p w:rsidR="00F80E51" w:rsidRPr="006501FD" w:rsidRDefault="00F80E51" w:rsidP="00F80E51">
            <w:pPr>
              <w:pStyle w:val="a3"/>
              <w:ind w:left="-108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</w:tr>
      <w:tr w:rsidR="00F80E51" w:rsidRPr="006501FD" w:rsidTr="00F80E51">
        <w:trPr>
          <w:cantSplit/>
          <w:trHeight w:val="3948"/>
        </w:trPr>
        <w:tc>
          <w:tcPr>
            <w:tcW w:w="426" w:type="dxa"/>
            <w:vMerge w:val="restart"/>
            <w:textDirection w:val="btLr"/>
          </w:tcPr>
          <w:p w:rsidR="00F80E51" w:rsidRPr="006501FD" w:rsidRDefault="00F80E51" w:rsidP="00752424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:rsidR="00F80E51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Игра-разминка «Фрукты»</w:t>
            </w:r>
          </w:p>
          <w:p w:rsidR="00F80E51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Корректурная проба</w:t>
            </w:r>
          </w:p>
          <w:p w:rsidR="00F80E51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звуки.</w:t>
            </w:r>
          </w:p>
          <w:p w:rsidR="00F80E51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Пальчиковая </w:t>
            </w:r>
          </w:p>
          <w:p w:rsidR="00F80E51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</w:t>
            </w:r>
          </w:p>
          <w:p w:rsidR="00F80E51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Знакомимся с правилами посадки при письме.  </w:t>
            </w:r>
          </w:p>
          <w:p w:rsidR="00F80E51" w:rsidRPr="006501FD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Прописи «Елочки».</w:t>
            </w:r>
          </w:p>
          <w:p w:rsidR="00F80E51" w:rsidRPr="006501FD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Физкультминутка.</w:t>
            </w:r>
          </w:p>
          <w:p w:rsidR="00F80E51" w:rsidRPr="006501FD" w:rsidRDefault="00F80E51" w:rsidP="006354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Запоминай порядок (цветные палочки)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Способствовать расширению активного словаря. 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концентрацию внимания.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гласными звуками, их характеристикой  (поются).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мелкую моторику рук, межполушарные связи.</w:t>
            </w:r>
          </w:p>
          <w:p w:rsidR="00F80E51" w:rsidRPr="006501FD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произвольность действий, профилактика нарушений осанки. </w:t>
            </w:r>
          </w:p>
          <w:p w:rsidR="00F80E51" w:rsidRPr="006501FD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 правильному хвату карандаша,</w:t>
            </w:r>
          </w:p>
          <w:p w:rsidR="00F80E51" w:rsidRPr="006501FD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написанию наклонных линий вверх, вниз</w:t>
            </w:r>
          </w:p>
          <w:p w:rsidR="00F80E51" w:rsidRPr="006501FD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утомления.</w:t>
            </w:r>
          </w:p>
        </w:tc>
      </w:tr>
      <w:tr w:rsidR="00F80E51" w:rsidRPr="006501FD" w:rsidTr="00F80E51">
        <w:trPr>
          <w:cantSplit/>
          <w:trHeight w:val="1837"/>
        </w:trPr>
        <w:tc>
          <w:tcPr>
            <w:tcW w:w="426" w:type="dxa"/>
            <w:vMerge/>
            <w:textDirection w:val="btLr"/>
          </w:tcPr>
          <w:p w:rsidR="00F80E51" w:rsidRPr="006501FD" w:rsidRDefault="00F80E51" w:rsidP="00752424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:rsidR="00F80E51" w:rsidRPr="006501FD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Кинезеологическое упражнение «Ухо- нос».</w:t>
            </w:r>
          </w:p>
          <w:p w:rsidR="00F80E51" w:rsidRPr="006501FD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«Числовые ступеньки»</w:t>
            </w:r>
          </w:p>
          <w:p w:rsidR="00F80E51" w:rsidRPr="006501FD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«Столько, сколько»</w:t>
            </w:r>
          </w:p>
          <w:p w:rsidR="00F80E51" w:rsidRPr="006501FD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Физкультминутка.</w:t>
            </w:r>
          </w:p>
          <w:p w:rsidR="00F80E51" w:rsidRPr="006501FD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«Что сначала, что потом».</w:t>
            </w:r>
          </w:p>
          <w:p w:rsidR="00F80E51" w:rsidRPr="006501FD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0E51" w:rsidRPr="006501FD" w:rsidRDefault="00F80E51" w:rsidP="00752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F80E51" w:rsidRPr="006501FD" w:rsidRDefault="00F80E51" w:rsidP="00752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концентрацию внимания, координацию движений, межполушарное взаимодействие.</w:t>
            </w:r>
          </w:p>
          <w:p w:rsidR="00F80E51" w:rsidRPr="006501FD" w:rsidRDefault="00F80E51" w:rsidP="00752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прямом и обратном счете в пределах 10.</w:t>
            </w:r>
          </w:p>
          <w:p w:rsidR="00F80E51" w:rsidRPr="006501FD" w:rsidRDefault="00F80E51" w:rsidP="00752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 соотносить цифру и количество.</w:t>
            </w:r>
          </w:p>
          <w:p w:rsidR="00F80E51" w:rsidRPr="006501FD" w:rsidRDefault="00F80E51" w:rsidP="007524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устанавливать смысловую  последовательность событий, устанавливая  вербально-логические связи.</w:t>
            </w:r>
          </w:p>
        </w:tc>
      </w:tr>
      <w:tr w:rsidR="00F80E51" w:rsidRPr="006501FD" w:rsidTr="00F80E51">
        <w:trPr>
          <w:cantSplit/>
          <w:trHeight w:val="1965"/>
        </w:trPr>
        <w:tc>
          <w:tcPr>
            <w:tcW w:w="426" w:type="dxa"/>
            <w:vMerge/>
            <w:textDirection w:val="btLr"/>
          </w:tcPr>
          <w:p w:rsidR="00F80E51" w:rsidRPr="006501FD" w:rsidRDefault="00F80E51" w:rsidP="00752424">
            <w:pPr>
              <w:pStyle w:val="a3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 «Колечки».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 место звука в слове.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 открытых и закрытых слогов с согласным М.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Устно упражнять в назывании соседей числа в пределах 10.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F80E51" w:rsidRPr="006501FD" w:rsidRDefault="00F80E51" w:rsidP="00D926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мелкую моторику рук, координацию движений, межполушарные связи.</w:t>
            </w:r>
          </w:p>
          <w:p w:rsidR="00F80E51" w:rsidRPr="006501FD" w:rsidRDefault="00F80E51" w:rsidP="00D926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фонематический слух, произвольное внимание. </w:t>
            </w:r>
          </w:p>
          <w:p w:rsidR="00F80E51" w:rsidRPr="006501FD" w:rsidRDefault="00F80E51" w:rsidP="00D926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слогообразованию, показать, что гласная может быть в начале и в конце слога. </w:t>
            </w:r>
          </w:p>
          <w:p w:rsidR="00F80E51" w:rsidRPr="006501FD" w:rsidRDefault="00F80E51" w:rsidP="00D926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определять числа на 1 больше-меньше названного числа, упражнять в устном счете. </w:t>
            </w:r>
          </w:p>
          <w:p w:rsidR="00F80E51" w:rsidRPr="006501FD" w:rsidRDefault="00F80E51" w:rsidP="00D926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утомления, нарушения осанки.</w:t>
            </w:r>
          </w:p>
          <w:p w:rsidR="00F80E51" w:rsidRPr="006501FD" w:rsidRDefault="00F80E51" w:rsidP="00D926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Показать, что при сложении двух меньших чисел образуется число большее каждого, определить синонимы  действию сложения.</w:t>
            </w:r>
          </w:p>
        </w:tc>
      </w:tr>
      <w:tr w:rsidR="00F80E51" w:rsidRPr="006501FD" w:rsidTr="00F80E51">
        <w:trPr>
          <w:cantSplit/>
          <w:trHeight w:val="3668"/>
        </w:trPr>
        <w:tc>
          <w:tcPr>
            <w:tcW w:w="426" w:type="dxa"/>
            <w:vMerge/>
            <w:textDirection w:val="btLr"/>
          </w:tcPr>
          <w:p w:rsidR="00F80E51" w:rsidRPr="006501FD" w:rsidRDefault="00F80E51" w:rsidP="00752424">
            <w:pPr>
              <w:pStyle w:val="a3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 с проговариванием чистоговорок.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«Догонялки» (№6)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«Назови как было»</w:t>
            </w:r>
          </w:p>
          <w:p w:rsidR="00F80E51" w:rsidRPr="006501FD" w:rsidRDefault="00F80E51" w:rsidP="00F80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Ориентировка на листе в клеточку. Логические задачи (классификация предметов по признакам). Понятие «слева-справа». Рисование узора.     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межполушарные связи, тренировать речедвигательный аппарат.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восприятие, концентрацию внимания, скорость чтения.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зрительную память.</w:t>
            </w:r>
          </w:p>
        </w:tc>
      </w:tr>
      <w:tr w:rsidR="00F80E51" w:rsidRPr="006501FD" w:rsidTr="00F80E51">
        <w:trPr>
          <w:trHeight w:val="1423"/>
        </w:trPr>
        <w:tc>
          <w:tcPr>
            <w:tcW w:w="426" w:type="dxa"/>
            <w:vMerge w:val="restart"/>
            <w:textDirection w:val="btLr"/>
          </w:tcPr>
          <w:p w:rsidR="00F80E51" w:rsidRPr="006501FD" w:rsidRDefault="00F80E51" w:rsidP="00752424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«Ухо-нос»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Таблица Шульте (1-25).</w:t>
            </w:r>
          </w:p>
          <w:p w:rsidR="00F80E51" w:rsidRPr="006501FD" w:rsidRDefault="00F80E51" w:rsidP="00F80E5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Графический диктант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концентра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объем внимания, произвольность поведения,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Ориентацию на листе бумаги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развивать слуховое внимание</w:t>
            </w: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«Окошки» </w:t>
            </w:r>
          </w:p>
          <w:p w:rsidR="00F80E51" w:rsidRDefault="00F80E51" w:rsidP="004A6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Ориентировка на листе в клеточку.</w:t>
            </w:r>
          </w:p>
          <w:p w:rsidR="00F80E51" w:rsidRDefault="00F80E51" w:rsidP="004A6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Логические задачи (классификация предметов по признакам).</w:t>
            </w:r>
          </w:p>
          <w:p w:rsidR="00F80E51" w:rsidRPr="006501FD" w:rsidRDefault="00F80E51" w:rsidP="006354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Счет предметов от 1 до 10. 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зрительное восприятие, тренировать скорость чтения трудных слогов.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абстрактно-логическое мышление</w:t>
            </w: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Таблица Шульте (№ 13).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«Веселый попугай» (2)</w:t>
            </w:r>
          </w:p>
          <w:p w:rsidR="00F80E51" w:rsidRPr="006501FD" w:rsidRDefault="00F80E51" w:rsidP="00F80E5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Отношение «высокий - низкий». Составление геометрических фигур из палочек.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концентрацию внимания, мелкую моторику рук.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периферическое зрение.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фонематический слух  произвольное внимание.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в умении сравнивать, расширять активный словарь, 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воображение, представление.</w:t>
            </w: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Дыхательная гимнастика (№1-2)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«Песенка гномов»(№3)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«Догонялки» (№6)</w:t>
            </w:r>
          </w:p>
          <w:p w:rsidR="00F80E51" w:rsidRPr="006501FD" w:rsidRDefault="00F80E51" w:rsidP="00F80E5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Отношение «больше», «меньше», «столько же», «на сколько больше (меньше)»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речевое дыхание.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артикуляционный аппарат.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поле зрения, учить «выхватывать» из текста слова разной длины.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сопоставлять разное количество, приводить к равенству, обогащать активный словарь</w:t>
            </w:r>
          </w:p>
        </w:tc>
      </w:tr>
      <w:tr w:rsidR="00F80E51" w:rsidRPr="006501FD" w:rsidTr="00F80E51">
        <w:tc>
          <w:tcPr>
            <w:tcW w:w="426" w:type="dxa"/>
            <w:vMerge w:val="restart"/>
            <w:textDirection w:val="btLr"/>
          </w:tcPr>
          <w:p w:rsidR="00F80E51" w:rsidRPr="006501FD" w:rsidRDefault="00F80E51" w:rsidP="00752424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" w:type="dxa"/>
          </w:tcPr>
          <w:p w:rsidR="00F80E51" w:rsidRPr="006501FD" w:rsidRDefault="00C9701F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 «Картинки из слов» (№11-1)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«Веселые елки»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«Что сначала, что потом» 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Прописи цифр от 1до5, счет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прямой и обратный в пределах 10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Развивать зрительное восприятие, расширять поле зрение.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скорость чтения, концентрацию внимания.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связную речь, умение составлять рассказ по последовательным картинкам.</w:t>
            </w:r>
          </w:p>
          <w:p w:rsidR="00F80E51" w:rsidRPr="006501FD" w:rsidRDefault="00F80E51" w:rsidP="0054770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Тренировать мелкую моторики кистей рук, учить правильному написанию цифр, ввести  понятие «увеличение/уменьшение чисел»</w:t>
            </w: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C9701F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«Живое-неживое, 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Съедобное-несъедобное, 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Чего не стало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«Да-нет»</w:t>
            </w:r>
          </w:p>
          <w:p w:rsidR="00F80E51" w:rsidRPr="006501FD" w:rsidRDefault="00F80E51" w:rsidP="005477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со знаками  +,  -.  Решение арифметических заданий в пределах 5</w:t>
            </w:r>
          </w:p>
        </w:tc>
        <w:tc>
          <w:tcPr>
            <w:tcW w:w="5812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выделять существенные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отличительные признаки предметов, развивать координацию движений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сложению и вычитанию с использованием счетных палочек</w:t>
            </w: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C9701F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Дыхательная гимнастика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«Кто больше»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Графический диктант по схеме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Лабиринт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речевое дыхание.</w:t>
            </w:r>
          </w:p>
          <w:p w:rsidR="00F80E51" w:rsidRDefault="00F80E51" w:rsidP="0054770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видеть «целиком»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составлять слова из набора слогов.</w:t>
            </w:r>
          </w:p>
          <w:p w:rsidR="00F80E51" w:rsidRDefault="00F80E51" w:rsidP="0054770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ориентации на листе по клеточкам, развивать самоконтроль, произвольное внимание</w:t>
            </w:r>
          </w:p>
          <w:p w:rsidR="00C9701F" w:rsidRPr="006501FD" w:rsidRDefault="00C9701F" w:rsidP="0054770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0E51" w:rsidRPr="006501FD" w:rsidTr="00F80E51">
        <w:tc>
          <w:tcPr>
            <w:tcW w:w="426" w:type="dxa"/>
            <w:vMerge w:val="restart"/>
            <w:textDirection w:val="btLr"/>
          </w:tcPr>
          <w:p w:rsidR="00F80E51" w:rsidRPr="006501FD" w:rsidRDefault="00F80E51" w:rsidP="00752424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«Зачеркушки» 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«Слова потерялись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80E51" w:rsidRDefault="00F80E51" w:rsidP="00A2023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Каждой машине свой гараж</w:t>
            </w:r>
          </w:p>
          <w:p w:rsidR="00F80E51" w:rsidRPr="006501FD" w:rsidRDefault="00F80E51" w:rsidP="00A2023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внимание, скорость восприятия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словарный запас, осваивать словообразование, развивать речь.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словарный запас.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арифметическом действии «сложение», развивать координацию движений кистей рук при штриховке</w:t>
            </w:r>
          </w:p>
          <w:p w:rsidR="00C9701F" w:rsidRPr="006501FD" w:rsidRDefault="00C9701F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Смотрю и запоминаю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Буква-предмет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 на вычитание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Кинезеологическое упражнение</w:t>
            </w:r>
          </w:p>
          <w:p w:rsidR="00F80E51" w:rsidRPr="006501FD" w:rsidRDefault="00F80E51" w:rsidP="00F80E5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«Ухо-нос»</w:t>
            </w:r>
          </w:p>
        </w:tc>
        <w:tc>
          <w:tcPr>
            <w:tcW w:w="5812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зрительную память, 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выделять начальную букву слова, </w:t>
            </w:r>
          </w:p>
          <w:p w:rsidR="00F80E51" w:rsidRPr="006501FD" w:rsidRDefault="00F80E51" w:rsidP="00D926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 в операции «вычитание»  с помощью счетных палочек</w:t>
            </w: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«Сочинялка» 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Кинезеологическое упражнение «Лезгинка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числовой цепочки в пределах 10</w:t>
            </w:r>
          </w:p>
          <w:p w:rsidR="00F80E51" w:rsidRPr="006501FD" w:rsidRDefault="00F80E51" w:rsidP="00CB05D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Гласные-согласные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составлять план действий, р</w:t>
            </w: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асширять словарный запас, осваивать способы словообразования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операциях сложение и вычитание, выполнять последовательно несколько действий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Дифференцировать гласные и согласные звуки по цвету</w:t>
            </w:r>
          </w:p>
          <w:p w:rsidR="00C9701F" w:rsidRPr="006501FD" w:rsidRDefault="00C9701F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Цифровые пирамиды.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предмет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Доставь письмо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Десяток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перифирическое зрение.</w:t>
            </w:r>
          </w:p>
          <w:p w:rsidR="00F80E51" w:rsidRDefault="00F80E51" w:rsidP="00CB05D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Нахождение предмета относительно других ориентиров (за, перед, рядом, сзади и т.п.) </w:t>
            </w:r>
          </w:p>
          <w:p w:rsidR="00F80E51" w:rsidRDefault="00F80E51" w:rsidP="00CB05D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действовать по схеме, </w:t>
            </w:r>
          </w:p>
          <w:p w:rsidR="00F80E51" w:rsidRDefault="00F80E51" w:rsidP="00CB05D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с понятием десяток, образование десятка, обозначение на письме. </w:t>
            </w:r>
          </w:p>
          <w:p w:rsidR="00C9701F" w:rsidRPr="006501FD" w:rsidRDefault="00C9701F" w:rsidP="00CB05D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0E51" w:rsidRPr="006501FD" w:rsidTr="00F80E51">
        <w:tc>
          <w:tcPr>
            <w:tcW w:w="426" w:type="dxa"/>
            <w:vMerge w:val="restart"/>
            <w:textDirection w:val="btLr"/>
          </w:tcPr>
          <w:p w:rsidR="00F80E51" w:rsidRPr="006501FD" w:rsidRDefault="00C9701F" w:rsidP="00C9701F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83" w:type="dxa"/>
          </w:tcPr>
          <w:p w:rsidR="00F80E51" w:rsidRPr="006501FD" w:rsidRDefault="00C9701F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Математичекая зарядка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«Вверх тормашками»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Числовая змейка</w:t>
            </w:r>
          </w:p>
          <w:p w:rsidR="00F80E51" w:rsidRPr="006501FD" w:rsidRDefault="00F80E51" w:rsidP="0050197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Логические задачи</w:t>
            </w:r>
          </w:p>
        </w:tc>
        <w:tc>
          <w:tcPr>
            <w:tcW w:w="5812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в устном счете в пределах 5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Преодолевать психологический барьер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воспринима</w:t>
            </w:r>
            <w:r w:rsidR="002408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предметы  в разном положение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в вычислениях на сложение и вычитание.</w:t>
            </w:r>
          </w:p>
          <w:p w:rsidR="00F80E51" w:rsidRPr="006501FD" w:rsidRDefault="00F80E51" w:rsidP="0050197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слуховое внимание, понимание смысла сказанного, развивать абстрактное мышление</w:t>
            </w: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C9701F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«Кенгуру»(25)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«Парусник»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задачи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переключать внимание.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мелкую моторику, координированность движение выполняя разнонаправленную штриховку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со структурой задачи, развивать воображение, речь</w:t>
            </w: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C9701F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Дыхательная гимнастика (1-2)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«Муха»(63)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Логическая задача «Недостающий элемент»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«Засели домики»</w:t>
            </w:r>
          </w:p>
          <w:p w:rsidR="00F80E51" w:rsidRPr="006501FD" w:rsidRDefault="00F80E51" w:rsidP="00CF3B1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речевое дыхание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пространственную ориентацию, преодолевать регрессию.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аналитико-синтетические функции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определении состава числа в пределах 10</w:t>
            </w: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Словесные пирамиды 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Вращающиеся буквы</w:t>
            </w:r>
          </w:p>
          <w:p w:rsidR="00F80E51" w:rsidRDefault="00F80E51" w:rsidP="00CF3B1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Дружные слова </w:t>
            </w:r>
          </w:p>
          <w:p w:rsidR="00F80E51" w:rsidRPr="006501FD" w:rsidRDefault="00F80E51" w:rsidP="00CF3B1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на второй десяток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диапазона слухового внимания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зеркальной дисграфии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ассоциативное и словесно-логическое мышление.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 с составом чисел второго десятка</w:t>
            </w:r>
          </w:p>
        </w:tc>
      </w:tr>
      <w:tr w:rsidR="00F80E51" w:rsidRPr="006501FD" w:rsidTr="00F80E51">
        <w:tc>
          <w:tcPr>
            <w:tcW w:w="426" w:type="dxa"/>
            <w:vMerge w:val="restart"/>
            <w:textDirection w:val="btLr"/>
          </w:tcPr>
          <w:p w:rsidR="00F80E51" w:rsidRPr="006501FD" w:rsidRDefault="00F80E51" w:rsidP="00752424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«Тук-тук» (68)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Математическая гимнастика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«Гусеничка» 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Графический диктант «Робот»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внимание, увеличение скорости и объема восприятия информации.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устных счетных операциях сложение/вычитание в пределах 10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мелкую моторики, формировать правильный хват карандаш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выделять слова, быстро их узнавать, лучше понимать прочитанное.</w:t>
            </w:r>
          </w:p>
        </w:tc>
      </w:tr>
      <w:tr w:rsidR="00F80E51" w:rsidRPr="006501FD" w:rsidTr="00F80E51">
        <w:tc>
          <w:tcPr>
            <w:tcW w:w="426" w:type="dxa"/>
            <w:vMerge/>
            <w:textDirection w:val="btLr"/>
          </w:tcPr>
          <w:p w:rsidR="00F80E51" w:rsidRPr="006501FD" w:rsidRDefault="00F80E51" w:rsidP="00752424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C9701F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Дыхательная гимнастика (1-2)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«Эхо» (37)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«Муха»(63)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«Зазеркалье» (62)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двумя руками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речевое дыхание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технику чтения.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пространственную ориентацию, преодолевать регрессию.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межполушарного взаимодействия</w:t>
            </w:r>
          </w:p>
        </w:tc>
      </w:tr>
      <w:tr w:rsidR="00F80E51" w:rsidRPr="006501FD" w:rsidTr="0005471E">
        <w:trPr>
          <w:trHeight w:val="1380"/>
        </w:trPr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C9701F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Аутотренинг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«Найди пропажу» (59)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 закономерность</w:t>
            </w:r>
          </w:p>
        </w:tc>
        <w:tc>
          <w:tcPr>
            <w:tcW w:w="5812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 смысловой догадки, развивать память</w:t>
            </w:r>
            <w:r w:rsidR="00054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логическое мышление, мыслительные оперпции умозаключение, рассуждение</w:t>
            </w:r>
          </w:p>
          <w:p w:rsidR="0005471E" w:rsidRPr="006501FD" w:rsidRDefault="0005471E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«Сочинялка» (20)</w:t>
            </w:r>
          </w:p>
          <w:p w:rsidR="00F80E51" w:rsidRDefault="00BF0D97" w:rsidP="00BF0D9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сложение</w:t>
            </w:r>
          </w:p>
          <w:p w:rsidR="00BF0D97" w:rsidRPr="006501FD" w:rsidRDefault="00BF0D97" w:rsidP="00BF0D9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Логические задачи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Расширять словарный запас, учить придумывать не связанные по смыслу слова.</w:t>
            </w:r>
          </w:p>
          <w:p w:rsidR="00F80E51" w:rsidRPr="006501FD" w:rsidRDefault="00BF0D97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Выделять структуру задачи, упражнять в счете </w:t>
            </w:r>
          </w:p>
        </w:tc>
      </w:tr>
      <w:tr w:rsidR="00F80E51" w:rsidRPr="006501FD" w:rsidTr="00F80E51">
        <w:tc>
          <w:tcPr>
            <w:tcW w:w="426" w:type="dxa"/>
            <w:vMerge w:val="restart"/>
            <w:textDirection w:val="btLr"/>
          </w:tcPr>
          <w:p w:rsidR="00F80E51" w:rsidRPr="006501FD" w:rsidRDefault="00F80E51" w:rsidP="00752424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в слова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«Первый и последний» (26)</w:t>
            </w:r>
          </w:p>
          <w:p w:rsidR="00BF0D97" w:rsidRDefault="00BF0D97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Конверты</w:t>
            </w:r>
          </w:p>
          <w:p w:rsidR="00BF0D97" w:rsidRPr="006501FD" w:rsidRDefault="00BF0D97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Дорожки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Тренируем фонематический слух и концентрацию внимания.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выполнять одновременно несколько действий:</w:t>
            </w:r>
            <w:r w:rsidR="00BF0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читать, понимать и запоминать.</w:t>
            </w:r>
          </w:p>
          <w:p w:rsidR="00BF0D97" w:rsidRDefault="00BF0D97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находить число, вычитая из заданного.</w:t>
            </w:r>
          </w:p>
          <w:p w:rsidR="00F80E51" w:rsidRPr="006501FD" w:rsidRDefault="00BF0D97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Тренировка в прописях</w:t>
            </w:r>
          </w:p>
        </w:tc>
      </w:tr>
      <w:tr w:rsidR="00F80E51" w:rsidRPr="006501FD" w:rsidTr="00F80E51">
        <w:tc>
          <w:tcPr>
            <w:tcW w:w="426" w:type="dxa"/>
            <w:vMerge/>
            <w:textDirection w:val="btLr"/>
          </w:tcPr>
          <w:p w:rsidR="00F80E51" w:rsidRPr="006501FD" w:rsidRDefault="00F80E51" w:rsidP="00752424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«Сочинялка» (20)</w:t>
            </w:r>
          </w:p>
          <w:p w:rsidR="00F80E51" w:rsidRDefault="00F46620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сначала, что потом</w:t>
            </w:r>
          </w:p>
          <w:p w:rsidR="00F46620" w:rsidRDefault="00F46620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 соответствие</w:t>
            </w:r>
          </w:p>
          <w:p w:rsidR="00F46620" w:rsidRDefault="00F46620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Чего не достает</w:t>
            </w:r>
          </w:p>
          <w:p w:rsidR="00F46620" w:rsidRPr="006501FD" w:rsidRDefault="00F46620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словарный запас, учить придумывать не связанные по смыслу слова.</w:t>
            </w:r>
          </w:p>
          <w:p w:rsidR="00F80E51" w:rsidRDefault="00F46620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определять последовательность событий и составлять рассказ по картине</w:t>
            </w:r>
          </w:p>
          <w:p w:rsidR="00F80E51" w:rsidRPr="006501FD" w:rsidRDefault="00F46620" w:rsidP="00F4662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арифметических действий, соотнесение с заданным условием, упражнять в сравнении, установлении закономерности</w:t>
            </w:r>
          </w:p>
        </w:tc>
      </w:tr>
      <w:tr w:rsidR="00F80E51" w:rsidRPr="006501FD" w:rsidTr="00F80E51">
        <w:tc>
          <w:tcPr>
            <w:tcW w:w="426" w:type="dxa"/>
            <w:vMerge/>
            <w:textDirection w:val="btLr"/>
          </w:tcPr>
          <w:p w:rsidR="00F80E51" w:rsidRPr="006501FD" w:rsidRDefault="00F80E51" w:rsidP="00752424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«Что изменилось», 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«Чего не хватает»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«Лезгинка»</w:t>
            </w:r>
          </w:p>
          <w:p w:rsidR="00F46620" w:rsidRDefault="00F46620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числовых линеек</w:t>
            </w:r>
          </w:p>
          <w:p w:rsidR="00F46620" w:rsidRDefault="00F46620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 по первой букве</w:t>
            </w:r>
          </w:p>
          <w:p w:rsidR="00F80E51" w:rsidRPr="006501FD" w:rsidRDefault="00F46620" w:rsidP="00F4662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Длинный -короткий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работать в таблице, различать строки и столбцы, закреплять навык ориентации на листе бумаги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межполушарное взаимодействие</w:t>
            </w:r>
          </w:p>
          <w:p w:rsidR="00F46620" w:rsidRPr="006501FD" w:rsidRDefault="00F46620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счете последовательных величин, составлять слова по первым буквам картинки, классифицировать по длине.</w:t>
            </w:r>
          </w:p>
        </w:tc>
      </w:tr>
      <w:tr w:rsidR="00F80E51" w:rsidRPr="006501FD" w:rsidTr="00F80E51">
        <w:tc>
          <w:tcPr>
            <w:tcW w:w="426" w:type="dxa"/>
            <w:vMerge/>
            <w:textDirection w:val="btLr"/>
          </w:tcPr>
          <w:p w:rsidR="00F80E51" w:rsidRPr="006501FD" w:rsidRDefault="00F80E51" w:rsidP="00752424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 «Угадай задуманное», 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«Составь рассказ по картинкам»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«Определи последовательность»</w:t>
            </w:r>
          </w:p>
          <w:p w:rsidR="00F46620" w:rsidRDefault="00F46620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Корректурная проба</w:t>
            </w:r>
          </w:p>
          <w:p w:rsidR="00F80E51" w:rsidRDefault="00F46620" w:rsidP="00F4662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Таблицы шульте в пределах16</w:t>
            </w:r>
          </w:p>
          <w:p w:rsidR="00F46620" w:rsidRPr="006501FD" w:rsidRDefault="00F46620" w:rsidP="00F4662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задач</w:t>
            </w:r>
          </w:p>
        </w:tc>
        <w:tc>
          <w:tcPr>
            <w:tcW w:w="5812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логики, понимания числовой оси</w:t>
            </w:r>
            <w:r w:rsidR="00F46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умения </w:t>
            </w:r>
            <w:r w:rsidR="00F2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составлять последовательный рассказ, описывать сюжет развернутыми предложениями;</w:t>
            </w:r>
          </w:p>
          <w:p w:rsidR="00F23114" w:rsidRDefault="00F23114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логических операций, сосредоточенность.</w:t>
            </w:r>
          </w:p>
          <w:p w:rsidR="00F23114" w:rsidRPr="006501FD" w:rsidRDefault="00F23114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составлять задачи по структуре, выделять вопрос.</w:t>
            </w:r>
          </w:p>
        </w:tc>
      </w:tr>
      <w:tr w:rsidR="00F80E51" w:rsidRPr="006501FD" w:rsidTr="00F80E51">
        <w:tc>
          <w:tcPr>
            <w:tcW w:w="426" w:type="dxa"/>
            <w:vMerge w:val="restart"/>
            <w:textDirection w:val="btLr"/>
          </w:tcPr>
          <w:p w:rsidR="00F80E51" w:rsidRPr="006501FD" w:rsidRDefault="00F80E51" w:rsidP="00752424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Дыхательная гимнастика (1-3).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«Определи настроение»</w:t>
            </w:r>
          </w:p>
          <w:p w:rsidR="00F23114" w:rsidRDefault="00F23114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Лабиринт</w:t>
            </w:r>
          </w:p>
          <w:p w:rsidR="00F23114" w:rsidRDefault="00F23114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числа второго десятка</w:t>
            </w:r>
          </w:p>
          <w:p w:rsidR="00F23114" w:rsidRPr="006501FD" w:rsidRDefault="00F23114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Буквы спрятались</w:t>
            </w:r>
          </w:p>
          <w:p w:rsidR="00F80E51" w:rsidRPr="006501FD" w:rsidRDefault="00F80E51" w:rsidP="00F2311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речевое дыхание.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эмпатийность, выразительность чтения.</w:t>
            </w:r>
          </w:p>
          <w:p w:rsidR="00F80E51" w:rsidRDefault="00F23114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пользоваться схемами, маркерами</w:t>
            </w:r>
          </w:p>
          <w:p w:rsidR="00F23114" w:rsidRDefault="00F23114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в устных математических операциях</w:t>
            </w:r>
          </w:p>
          <w:p w:rsidR="00F23114" w:rsidRPr="006501FD" w:rsidRDefault="00F23114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целостное воспритие образа буквы.</w:t>
            </w: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 игра»Найди клад»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навыки пространственного ориентировани</w:t>
            </w:r>
            <w:r w:rsidR="00F2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я, умения пользоваться планом-схемой, совершенствовать арифметические действия.</w:t>
            </w: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</w:tcPr>
          <w:p w:rsidR="00F80E51" w:rsidRPr="006501FD" w:rsidRDefault="00F80E51" w:rsidP="00F2311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«</w:t>
            </w:r>
            <w:r w:rsidR="00F2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Словарная в</w:t>
            </w: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икторина»</w:t>
            </w:r>
          </w:p>
        </w:tc>
        <w:tc>
          <w:tcPr>
            <w:tcW w:w="5812" w:type="dxa"/>
          </w:tcPr>
          <w:p w:rsidR="00F80E51" w:rsidRPr="006501FD" w:rsidRDefault="00F80E51" w:rsidP="00F2311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Повысить мотивацию к познавательной деятельности, развивать воображение оперативную память</w:t>
            </w: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«Составь задачу»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Пальчик</w:t>
            </w:r>
            <w:r w:rsidR="00F2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вые упражнения</w:t>
            </w:r>
            <w:r w:rsidR="00F2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текстом</w:t>
            </w:r>
          </w:p>
          <w:p w:rsidR="00F23114" w:rsidRDefault="00F23114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двумя руками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Учить составлять простейшие задачи, </w:t>
            </w: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развивать логическое мышление и умение устанавливать причинно-следственные связи</w:t>
            </w:r>
            <w:r w:rsidR="00F2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развивать межполушарное взаимодействие, память, координацию движений</w:t>
            </w:r>
          </w:p>
        </w:tc>
      </w:tr>
      <w:tr w:rsidR="00F80E51" w:rsidRPr="006501FD" w:rsidTr="00F80E51">
        <w:tc>
          <w:tcPr>
            <w:tcW w:w="426" w:type="dxa"/>
            <w:vMerge w:val="restart"/>
            <w:textDirection w:val="btLr"/>
          </w:tcPr>
          <w:p w:rsidR="00F80E51" w:rsidRPr="006501FD" w:rsidRDefault="00F80E51" w:rsidP="00752424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 о потерянном времени</w:t>
            </w:r>
          </w:p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ориентировать во временных отрезках, развивать чувство времени</w:t>
            </w:r>
            <w:r w:rsidR="00F2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E20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логическое мышление счетные операции, умение высказываться развернутыми предложенияи</w:t>
            </w: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«Черное-белое, 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Добавь предложение, </w:t>
            </w:r>
          </w:p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Ассоциации</w:t>
            </w:r>
          </w:p>
          <w:p w:rsidR="00E20D97" w:rsidRDefault="00E20D97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 фрагмент</w:t>
            </w:r>
          </w:p>
          <w:p w:rsidR="00F80E51" w:rsidRPr="006501FD" w:rsidRDefault="00E20D97" w:rsidP="00E20D9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Шифровки</w:t>
            </w:r>
          </w:p>
        </w:tc>
        <w:tc>
          <w:tcPr>
            <w:tcW w:w="5812" w:type="dxa"/>
          </w:tcPr>
          <w:p w:rsidR="00F80E51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воображение, выявлять существенные признаки, </w:t>
            </w:r>
            <w:r w:rsidR="00E20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произвольность действий, умение сравнивать, память , концентрацию внимания.</w:t>
            </w:r>
          </w:p>
          <w:p w:rsidR="00E20D97" w:rsidRPr="006501FD" w:rsidRDefault="00E20D97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</w:tcPr>
          <w:p w:rsidR="00F80E51" w:rsidRPr="006501FD" w:rsidRDefault="00F80E51" w:rsidP="00E20D9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Диагностический комплекс задания</w:t>
            </w:r>
          </w:p>
        </w:tc>
        <w:tc>
          <w:tcPr>
            <w:tcW w:w="5812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степень освоения программы</w:t>
            </w:r>
          </w:p>
        </w:tc>
      </w:tr>
      <w:tr w:rsidR="00F80E51" w:rsidRPr="006501FD" w:rsidTr="00F80E51">
        <w:tc>
          <w:tcPr>
            <w:tcW w:w="426" w:type="dxa"/>
            <w:vMerge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</w:tcPr>
          <w:p w:rsidR="00F80E51" w:rsidRPr="006501FD" w:rsidRDefault="00F80E51" w:rsidP="0075242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КВН «Умники и умницы»</w:t>
            </w:r>
          </w:p>
        </w:tc>
        <w:tc>
          <w:tcPr>
            <w:tcW w:w="5812" w:type="dxa"/>
          </w:tcPr>
          <w:p w:rsidR="00F80E51" w:rsidRPr="006501FD" w:rsidRDefault="00F80E51" w:rsidP="00E20D9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работать в команде, соподчинять свои действии с действиями других детей, оперативно извлекать нужную информацию</w:t>
            </w:r>
          </w:p>
        </w:tc>
      </w:tr>
    </w:tbl>
    <w:p w:rsidR="00FD10BC" w:rsidRPr="006501FD" w:rsidRDefault="00FD10BC" w:rsidP="00FD10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0BC" w:rsidRDefault="00FD10BC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01F" w:rsidRDefault="00C9701F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01F" w:rsidRDefault="00C9701F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01F" w:rsidRDefault="00C9701F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A5" w:rsidRDefault="002408A5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10BC" w:rsidRDefault="00FD10BC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10BC" w:rsidRPr="00B21F48" w:rsidRDefault="00FD10BC" w:rsidP="00FD10BC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IV</w:t>
      </w:r>
      <w:r w:rsidRPr="00B21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Использованная литература.</w:t>
      </w:r>
    </w:p>
    <w:p w:rsidR="00FD10BC" w:rsidRPr="00B21F48" w:rsidRDefault="00FD10BC" w:rsidP="00FD10BC">
      <w:pPr>
        <w:pStyle w:val="a3"/>
        <w:numPr>
          <w:ilvl w:val="2"/>
          <w:numId w:val="12"/>
        </w:numPr>
        <w:spacing w:after="0" w:line="240" w:lineRule="auto"/>
        <w:ind w:left="567" w:hanging="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Абдуллова Г.Ф. Скорочтение для детей,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АСТ, 2019.</w:t>
      </w:r>
    </w:p>
    <w:p w:rsidR="00FD10BC" w:rsidRPr="00B21F48" w:rsidRDefault="00FD10BC" w:rsidP="00FD10BC">
      <w:pPr>
        <w:pStyle w:val="a3"/>
        <w:numPr>
          <w:ilvl w:val="2"/>
          <w:numId w:val="12"/>
        </w:numPr>
        <w:spacing w:after="0" w:line="240" w:lineRule="auto"/>
        <w:ind w:left="567" w:hanging="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Абдулова Г.Ф. Скорочтение для детей. Как читать быстрее, запоминать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больше. Москва: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АСТ, 2017</w:t>
      </w:r>
    </w:p>
    <w:p w:rsidR="00FD10BC" w:rsidRPr="00B21F48" w:rsidRDefault="00FD10BC" w:rsidP="00FD10BC">
      <w:pPr>
        <w:pStyle w:val="a3"/>
        <w:numPr>
          <w:ilvl w:val="2"/>
          <w:numId w:val="12"/>
        </w:numPr>
        <w:spacing w:after="0" w:line="240" w:lineRule="auto"/>
        <w:ind w:left="567" w:hanging="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Абдулова Г.Ф. Читаем после азбуки: развиваем скорочтение.- Москва: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АСТ, 2019.</w:t>
      </w:r>
    </w:p>
    <w:p w:rsidR="00FD10BC" w:rsidRPr="00B21F48" w:rsidRDefault="00FD10BC" w:rsidP="00FD10BC">
      <w:pPr>
        <w:pStyle w:val="a3"/>
        <w:numPr>
          <w:ilvl w:val="2"/>
          <w:numId w:val="12"/>
        </w:numPr>
        <w:spacing w:after="0" w:line="240" w:lineRule="auto"/>
        <w:ind w:left="567" w:hanging="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 Н.Е. От рождения до школы. Инновационная программа дошкольного 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Москва: Мозаика-Синтез, 2019.</w:t>
      </w:r>
    </w:p>
    <w:p w:rsidR="00FD10BC" w:rsidRPr="00B21F48" w:rsidRDefault="00FD10BC" w:rsidP="00FD10BC">
      <w:pPr>
        <w:pStyle w:val="a3"/>
        <w:numPr>
          <w:ilvl w:val="2"/>
          <w:numId w:val="12"/>
        </w:numPr>
        <w:spacing w:after="0" w:line="240" w:lineRule="auto"/>
        <w:ind w:left="567" w:hanging="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Воскресенская А.И. Обучение грамоте в детском саду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Академии педагогических наук РСФСР,1963.</w:t>
      </w:r>
    </w:p>
    <w:p w:rsidR="00FD10BC" w:rsidRPr="00B21F48" w:rsidRDefault="00FD10BC" w:rsidP="00FD10BC">
      <w:pPr>
        <w:pStyle w:val="a3"/>
        <w:numPr>
          <w:ilvl w:val="2"/>
          <w:numId w:val="12"/>
        </w:numPr>
        <w:spacing w:after="0" w:line="240" w:lineRule="auto"/>
        <w:ind w:left="567" w:hanging="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Воскресенская А.И. Грамота в детском саду,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Москва, Издательство Просвещение,1965.</w:t>
      </w:r>
    </w:p>
    <w:p w:rsidR="00FD10BC" w:rsidRDefault="00FD10BC" w:rsidP="00FD10BC">
      <w:pPr>
        <w:pStyle w:val="a3"/>
        <w:numPr>
          <w:ilvl w:val="2"/>
          <w:numId w:val="12"/>
        </w:numPr>
        <w:spacing w:after="0" w:line="240" w:lineRule="auto"/>
        <w:ind w:left="567" w:hanging="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Т.С. Воспитание и обучение в подготовительной к школе группе детского сада. – Москва: Мозаика-Синтез, 2008.</w:t>
      </w:r>
    </w:p>
    <w:p w:rsidR="003A3055" w:rsidRPr="003A3055" w:rsidRDefault="00FD10BC" w:rsidP="003A3055">
      <w:pPr>
        <w:pStyle w:val="a3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/>
          <w:sz w:val="28"/>
          <w:szCs w:val="28"/>
        </w:rPr>
      </w:pPr>
      <w:r w:rsidRPr="00E20D9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Куликовская Т.А. Тренажер по чтению для дошкольников и младших школьников выпуск 1.- Москва,  ООО «Стрекоза», 2015.</w:t>
      </w:r>
      <w:r w:rsidR="003A3055" w:rsidRPr="003A305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D10BC" w:rsidRPr="00E20D97" w:rsidRDefault="003A3055" w:rsidP="003A3055">
      <w:pPr>
        <w:pStyle w:val="a3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3A30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57957" cy="7098513"/>
            <wp:effectExtent l="0" t="0" r="0" b="0"/>
            <wp:docPr id="2" name="Рисунок 2" descr="C:\Users\1\AppData\Local\Temp\WinScan2PDF_Tmp\2025-10-21_15-07-21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WinScan2PDF_Tmp\2025-10-21_15-07-21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879" cy="710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10BC" w:rsidRPr="004634A9" w:rsidRDefault="00FD10BC" w:rsidP="00FD10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479AA" w:rsidRDefault="003479AA"/>
    <w:sectPr w:rsidR="003479AA" w:rsidSect="002408A5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405" w:rsidRDefault="00E83405" w:rsidP="00DF356B">
      <w:pPr>
        <w:spacing w:after="0" w:line="240" w:lineRule="auto"/>
      </w:pPr>
      <w:r>
        <w:separator/>
      </w:r>
    </w:p>
  </w:endnote>
  <w:endnote w:type="continuationSeparator" w:id="0">
    <w:p w:rsidR="00E83405" w:rsidRDefault="00E83405" w:rsidP="00DF3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867"/>
      <w:docPartObj>
        <w:docPartGallery w:val="Page Numbers (Bottom of Page)"/>
        <w:docPartUnique/>
      </w:docPartObj>
    </w:sdtPr>
    <w:sdtEndPr/>
    <w:sdtContent>
      <w:p w:rsidR="00F23114" w:rsidRDefault="00E8340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05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F23114" w:rsidRDefault="00F2311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405" w:rsidRDefault="00E83405" w:rsidP="00DF356B">
      <w:pPr>
        <w:spacing w:after="0" w:line="240" w:lineRule="auto"/>
      </w:pPr>
      <w:r>
        <w:separator/>
      </w:r>
    </w:p>
  </w:footnote>
  <w:footnote w:type="continuationSeparator" w:id="0">
    <w:p w:rsidR="00E83405" w:rsidRDefault="00E83405" w:rsidP="00DF3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94B"/>
    <w:multiLevelType w:val="hybridMultilevel"/>
    <w:tmpl w:val="0B680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80D17"/>
    <w:multiLevelType w:val="multilevel"/>
    <w:tmpl w:val="DE24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F7FEE"/>
    <w:multiLevelType w:val="hybridMultilevel"/>
    <w:tmpl w:val="2D58D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25B"/>
    <w:multiLevelType w:val="multilevel"/>
    <w:tmpl w:val="FEA6E99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95A5732"/>
    <w:multiLevelType w:val="multilevel"/>
    <w:tmpl w:val="B0C609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22B77F8D"/>
    <w:multiLevelType w:val="multilevel"/>
    <w:tmpl w:val="D8222426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A38703B"/>
    <w:multiLevelType w:val="multilevel"/>
    <w:tmpl w:val="AA344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ED7E82"/>
    <w:multiLevelType w:val="hybridMultilevel"/>
    <w:tmpl w:val="24F64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B543F"/>
    <w:multiLevelType w:val="hybridMultilevel"/>
    <w:tmpl w:val="8E7CC7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A530C"/>
    <w:multiLevelType w:val="hybridMultilevel"/>
    <w:tmpl w:val="6CA8FE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2CD43EA"/>
    <w:multiLevelType w:val="multilevel"/>
    <w:tmpl w:val="4808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0D465A"/>
    <w:multiLevelType w:val="hybridMultilevel"/>
    <w:tmpl w:val="7AC42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E7A40"/>
    <w:multiLevelType w:val="multilevel"/>
    <w:tmpl w:val="442A5C7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1"/>
  </w:num>
  <w:num w:numId="5">
    <w:abstractNumId w:val="7"/>
  </w:num>
  <w:num w:numId="6">
    <w:abstractNumId w:val="12"/>
  </w:num>
  <w:num w:numId="7">
    <w:abstractNumId w:val="10"/>
  </w:num>
  <w:num w:numId="8">
    <w:abstractNumId w:val="1"/>
  </w:num>
  <w:num w:numId="9">
    <w:abstractNumId w:val="8"/>
  </w:num>
  <w:num w:numId="10">
    <w:abstractNumId w:val="9"/>
  </w:num>
  <w:num w:numId="11">
    <w:abstractNumId w:val="0"/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10BC"/>
    <w:rsid w:val="0005471E"/>
    <w:rsid w:val="000976EA"/>
    <w:rsid w:val="002408A5"/>
    <w:rsid w:val="00293663"/>
    <w:rsid w:val="003479AA"/>
    <w:rsid w:val="003A3055"/>
    <w:rsid w:val="00464CB1"/>
    <w:rsid w:val="004A603D"/>
    <w:rsid w:val="00501972"/>
    <w:rsid w:val="0054770F"/>
    <w:rsid w:val="006354CD"/>
    <w:rsid w:val="00742EF8"/>
    <w:rsid w:val="00752424"/>
    <w:rsid w:val="0076311F"/>
    <w:rsid w:val="008E06A8"/>
    <w:rsid w:val="00926E13"/>
    <w:rsid w:val="009450DA"/>
    <w:rsid w:val="00A20236"/>
    <w:rsid w:val="00BE03EA"/>
    <w:rsid w:val="00BF0D97"/>
    <w:rsid w:val="00BF2DF5"/>
    <w:rsid w:val="00C9701F"/>
    <w:rsid w:val="00CB0059"/>
    <w:rsid w:val="00CB05D9"/>
    <w:rsid w:val="00CE6314"/>
    <w:rsid w:val="00CF3B12"/>
    <w:rsid w:val="00D40B02"/>
    <w:rsid w:val="00D926E2"/>
    <w:rsid w:val="00DF356B"/>
    <w:rsid w:val="00E20D97"/>
    <w:rsid w:val="00E83405"/>
    <w:rsid w:val="00EA13E7"/>
    <w:rsid w:val="00F23114"/>
    <w:rsid w:val="00F46620"/>
    <w:rsid w:val="00F80E51"/>
    <w:rsid w:val="00FD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AB91"/>
  <w15:docId w15:val="{055CDBA7-3048-401C-B780-58EEAB3A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0BC"/>
    <w:pPr>
      <w:ind w:left="720"/>
      <w:contextualSpacing/>
    </w:pPr>
    <w:rPr>
      <w:rFonts w:eastAsiaTheme="minorHAnsi"/>
      <w:lang w:eastAsia="en-US"/>
    </w:rPr>
  </w:style>
  <w:style w:type="paragraph" w:styleId="a4">
    <w:name w:val="footer"/>
    <w:basedOn w:val="a"/>
    <w:link w:val="a5"/>
    <w:uiPriority w:val="99"/>
    <w:unhideWhenUsed/>
    <w:rsid w:val="00FD10B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FD10BC"/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D1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D10BC"/>
  </w:style>
  <w:style w:type="table" w:styleId="a7">
    <w:name w:val="Table Grid"/>
    <w:basedOn w:val="a1"/>
    <w:uiPriority w:val="59"/>
    <w:rsid w:val="00FD10B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0976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1BF48-0DED-4C28-A7F0-765AAF21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3431</Words>
  <Characters>19560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User</cp:lastModifiedBy>
  <cp:revision>14</cp:revision>
  <dcterms:created xsi:type="dcterms:W3CDTF">2022-10-31T13:21:00Z</dcterms:created>
  <dcterms:modified xsi:type="dcterms:W3CDTF">2025-10-21T12:09:00Z</dcterms:modified>
</cp:coreProperties>
</file>